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C9D" w:rsidRPr="00682C8E" w:rsidRDefault="00284C9D" w:rsidP="00C81BF1">
      <w:pPr>
        <w:spacing w:line="280" w:lineRule="atLeast"/>
        <w:ind w:right="23"/>
        <w:jc w:val="center"/>
        <w:rPr>
          <w:rFonts w:ascii="Arial" w:hAnsi="Arial" w:cs="Arial"/>
          <w:b/>
          <w:bCs/>
        </w:rPr>
      </w:pPr>
    </w:p>
    <w:p w:rsidR="003E3396" w:rsidRPr="00682C8E" w:rsidRDefault="00284C9D" w:rsidP="00C81BF1">
      <w:pPr>
        <w:spacing w:line="280" w:lineRule="atLeast"/>
        <w:ind w:right="23"/>
        <w:jc w:val="center"/>
        <w:rPr>
          <w:rFonts w:ascii="Arial" w:hAnsi="Arial" w:cs="Arial"/>
          <w:b/>
          <w:bCs/>
          <w:sz w:val="24"/>
        </w:rPr>
      </w:pPr>
      <w:r w:rsidRPr="00682C8E">
        <w:rPr>
          <w:rFonts w:ascii="Arial" w:hAnsi="Arial" w:cs="Arial"/>
          <w:b/>
          <w:bCs/>
          <w:sz w:val="24"/>
        </w:rPr>
        <w:t xml:space="preserve">PODMÍNKY </w:t>
      </w:r>
      <w:r w:rsidR="006132DD" w:rsidRPr="00682C8E">
        <w:rPr>
          <w:rFonts w:ascii="Arial" w:hAnsi="Arial" w:cs="Arial"/>
          <w:b/>
          <w:bCs/>
          <w:sz w:val="24"/>
        </w:rPr>
        <w:t>VEŘEJN</w:t>
      </w:r>
      <w:r w:rsidRPr="00682C8E">
        <w:rPr>
          <w:rFonts w:ascii="Arial" w:hAnsi="Arial" w:cs="Arial"/>
          <w:b/>
          <w:bCs/>
          <w:sz w:val="24"/>
        </w:rPr>
        <w:t>É SOUTĚŽE O NEJVHODNĚJŠÍ NABÍDKU</w:t>
      </w:r>
    </w:p>
    <w:p w:rsidR="00284C9D" w:rsidRPr="00682C8E" w:rsidRDefault="00284C9D" w:rsidP="00C81BF1">
      <w:pPr>
        <w:spacing w:line="280" w:lineRule="atLeast"/>
        <w:ind w:right="23"/>
        <w:jc w:val="center"/>
        <w:rPr>
          <w:rFonts w:ascii="Arial" w:hAnsi="Arial" w:cs="Arial"/>
          <w:b/>
          <w:bCs/>
          <w:sz w:val="24"/>
        </w:rPr>
      </w:pPr>
      <w:r w:rsidRPr="00682C8E">
        <w:rPr>
          <w:rFonts w:ascii="Arial" w:hAnsi="Arial" w:cs="Arial"/>
          <w:b/>
          <w:bCs/>
          <w:sz w:val="24"/>
        </w:rPr>
        <w:t xml:space="preserve">(dále jen „podmínky“) </w:t>
      </w:r>
    </w:p>
    <w:p w:rsidR="00682C8E" w:rsidRDefault="00284C9D" w:rsidP="00284C9D">
      <w:pPr>
        <w:spacing w:line="280" w:lineRule="atLeast"/>
        <w:ind w:right="23"/>
        <w:jc w:val="center"/>
        <w:rPr>
          <w:rFonts w:ascii="Arial" w:hAnsi="Arial" w:cs="Arial"/>
          <w:b/>
          <w:bCs/>
          <w:sz w:val="24"/>
        </w:rPr>
      </w:pPr>
      <w:r w:rsidRPr="00682C8E">
        <w:rPr>
          <w:rFonts w:ascii="Arial" w:hAnsi="Arial" w:cs="Arial"/>
          <w:b/>
          <w:bCs/>
          <w:sz w:val="24"/>
        </w:rPr>
        <w:t xml:space="preserve">ve smyslu </w:t>
      </w:r>
      <w:r w:rsidR="003E3396" w:rsidRPr="00682C8E">
        <w:rPr>
          <w:rFonts w:ascii="Arial" w:hAnsi="Arial" w:cs="Arial"/>
          <w:b/>
          <w:bCs/>
          <w:sz w:val="24"/>
        </w:rPr>
        <w:t>§ </w:t>
      </w:r>
      <w:r w:rsidR="006132DD" w:rsidRPr="00682C8E">
        <w:rPr>
          <w:rFonts w:ascii="Arial" w:hAnsi="Arial" w:cs="Arial"/>
          <w:b/>
          <w:bCs/>
          <w:sz w:val="24"/>
        </w:rPr>
        <w:t xml:space="preserve">1772 a násl. zákona č. 89/2012 Sb., občanský zákoník </w:t>
      </w:r>
    </w:p>
    <w:p w:rsidR="006132DD" w:rsidRPr="00682C8E" w:rsidRDefault="006132DD" w:rsidP="00284C9D">
      <w:pPr>
        <w:spacing w:line="280" w:lineRule="atLeast"/>
        <w:ind w:right="23"/>
        <w:jc w:val="center"/>
        <w:rPr>
          <w:rFonts w:ascii="Arial" w:hAnsi="Arial" w:cs="Arial"/>
          <w:b/>
          <w:bCs/>
          <w:sz w:val="24"/>
        </w:rPr>
      </w:pPr>
      <w:r w:rsidRPr="00682C8E">
        <w:rPr>
          <w:rFonts w:ascii="Arial" w:hAnsi="Arial" w:cs="Arial"/>
          <w:b/>
          <w:bCs/>
          <w:sz w:val="24"/>
        </w:rPr>
        <w:t>(dále jen „občanský zákoník“)</w:t>
      </w:r>
      <w:r w:rsidR="00284C9D" w:rsidRPr="00682C8E">
        <w:rPr>
          <w:rFonts w:ascii="Arial" w:hAnsi="Arial" w:cs="Arial"/>
          <w:b/>
          <w:bCs/>
          <w:sz w:val="24"/>
        </w:rPr>
        <w:t xml:space="preserve"> </w:t>
      </w:r>
    </w:p>
    <w:p w:rsidR="00284C9D" w:rsidRPr="00D97D6B" w:rsidRDefault="00284C9D" w:rsidP="00D97D6B">
      <w:pPr>
        <w:spacing w:line="280" w:lineRule="atLeast"/>
        <w:ind w:right="23"/>
        <w:jc w:val="center"/>
        <w:rPr>
          <w:rFonts w:ascii="Arial" w:hAnsi="Arial" w:cs="Arial"/>
          <w:b/>
          <w:bCs/>
        </w:rPr>
      </w:pPr>
    </w:p>
    <w:p w:rsidR="00284F71" w:rsidRPr="00D97D6B" w:rsidRDefault="00284F71" w:rsidP="00D97D6B">
      <w:pPr>
        <w:spacing w:line="280" w:lineRule="atLeast"/>
        <w:ind w:right="23"/>
        <w:jc w:val="center"/>
        <w:rPr>
          <w:rFonts w:ascii="Arial" w:hAnsi="Arial" w:cs="Arial"/>
          <w:b/>
          <w:bCs/>
        </w:rPr>
      </w:pPr>
    </w:p>
    <w:p w:rsidR="00284C9D" w:rsidRPr="00D97D6B" w:rsidRDefault="00284C9D" w:rsidP="00D97D6B">
      <w:pPr>
        <w:spacing w:line="280" w:lineRule="atLeast"/>
        <w:ind w:right="23"/>
        <w:jc w:val="center"/>
        <w:rPr>
          <w:rFonts w:ascii="Arial" w:hAnsi="Arial" w:cs="Arial"/>
          <w:b/>
          <w:bCs/>
        </w:rPr>
      </w:pPr>
    </w:p>
    <w:tbl>
      <w:tblPr>
        <w:tblW w:w="0" w:type="auto"/>
        <w:tblCellSpacing w:w="2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9387"/>
      </w:tblGrid>
      <w:tr w:rsidR="003E3396" w:rsidRPr="00D97D6B" w:rsidTr="006132DD">
        <w:trPr>
          <w:trHeight w:val="765"/>
          <w:tblCellSpacing w:w="20" w:type="dxa"/>
        </w:trPr>
        <w:tc>
          <w:tcPr>
            <w:tcW w:w="9307" w:type="dxa"/>
            <w:vAlign w:val="center"/>
          </w:tcPr>
          <w:p w:rsidR="003E3396" w:rsidRPr="00D97D6B" w:rsidRDefault="006132DD" w:rsidP="005D4C12">
            <w:pPr>
              <w:spacing w:line="280" w:lineRule="atLeast"/>
              <w:jc w:val="center"/>
              <w:rPr>
                <w:rFonts w:ascii="Arial" w:hAnsi="Arial" w:cs="Arial"/>
                <w:b/>
                <w:bCs/>
              </w:rPr>
            </w:pPr>
            <w:r w:rsidRPr="00D97D6B">
              <w:rPr>
                <w:rFonts w:ascii="Arial" w:hAnsi="Arial" w:cs="Arial"/>
                <w:b/>
              </w:rPr>
              <w:t>LOGO</w:t>
            </w:r>
            <w:r w:rsidR="00284C9D" w:rsidRPr="00D97D6B">
              <w:rPr>
                <w:rFonts w:ascii="Arial" w:hAnsi="Arial" w:cs="Arial"/>
                <w:b/>
              </w:rPr>
              <w:t xml:space="preserve"> A </w:t>
            </w:r>
            <w:r w:rsidR="008C42DF" w:rsidRPr="00D97D6B">
              <w:rPr>
                <w:rFonts w:ascii="Arial" w:hAnsi="Arial" w:cs="Arial"/>
                <w:b/>
              </w:rPr>
              <w:t>VIZUÁLNÍ STYL</w:t>
            </w:r>
            <w:r w:rsidR="009807CA">
              <w:rPr>
                <w:rFonts w:ascii="Arial" w:hAnsi="Arial" w:cs="Arial"/>
                <w:b/>
              </w:rPr>
              <w:t xml:space="preserve"> MPSV</w:t>
            </w:r>
            <w:r w:rsidR="007E0428">
              <w:rPr>
                <w:rFonts w:ascii="Arial" w:hAnsi="Arial" w:cs="Arial"/>
                <w:b/>
              </w:rPr>
              <w:t xml:space="preserve"> </w:t>
            </w:r>
            <w:r w:rsidR="005D4C12">
              <w:rPr>
                <w:rFonts w:ascii="Arial" w:hAnsi="Arial" w:cs="Arial"/>
                <w:b/>
              </w:rPr>
              <w:t>2</w:t>
            </w:r>
          </w:p>
        </w:tc>
      </w:tr>
    </w:tbl>
    <w:p w:rsidR="00BF5270" w:rsidRPr="00D97D6B" w:rsidRDefault="00BF5270" w:rsidP="00D97D6B">
      <w:pPr>
        <w:spacing w:line="280" w:lineRule="atLeast"/>
        <w:ind w:right="23"/>
        <w:jc w:val="center"/>
        <w:rPr>
          <w:rFonts w:ascii="Arial" w:hAnsi="Arial" w:cs="Arial"/>
          <w:b/>
          <w:bCs/>
        </w:rPr>
      </w:pPr>
    </w:p>
    <w:p w:rsidR="00284F71" w:rsidRPr="00D97D6B" w:rsidRDefault="00C96A71" w:rsidP="00D97D6B">
      <w:pPr>
        <w:spacing w:line="280" w:lineRule="atLeast"/>
        <w:ind w:right="23"/>
        <w:jc w:val="center"/>
        <w:rPr>
          <w:rFonts w:ascii="Arial" w:hAnsi="Arial" w:cs="Arial"/>
          <w:b/>
          <w:bCs/>
        </w:rPr>
      </w:pPr>
      <w:r w:rsidRPr="00D97D6B">
        <w:rPr>
          <w:rFonts w:ascii="Arial" w:hAnsi="Arial" w:cs="Arial"/>
          <w:b/>
          <w:bCs/>
        </w:rPr>
        <w:t xml:space="preserve">(dále </w:t>
      </w:r>
      <w:r w:rsidR="000C7F43" w:rsidRPr="00D97D6B">
        <w:rPr>
          <w:rFonts w:ascii="Arial" w:hAnsi="Arial" w:cs="Arial"/>
          <w:b/>
          <w:bCs/>
        </w:rPr>
        <w:t>také</w:t>
      </w:r>
      <w:r w:rsidRPr="00D97D6B">
        <w:rPr>
          <w:rFonts w:ascii="Arial" w:hAnsi="Arial" w:cs="Arial"/>
          <w:b/>
          <w:bCs/>
        </w:rPr>
        <w:t xml:space="preserve"> „</w:t>
      </w:r>
      <w:r w:rsidR="006132DD" w:rsidRPr="00D97D6B">
        <w:rPr>
          <w:rFonts w:ascii="Arial" w:hAnsi="Arial" w:cs="Arial"/>
          <w:b/>
          <w:bCs/>
        </w:rPr>
        <w:t>soutěž</w:t>
      </w:r>
      <w:r w:rsidRPr="00D97D6B">
        <w:rPr>
          <w:rFonts w:ascii="Arial" w:hAnsi="Arial" w:cs="Arial"/>
          <w:b/>
          <w:bCs/>
        </w:rPr>
        <w:t>“)</w:t>
      </w:r>
    </w:p>
    <w:p w:rsidR="00C96A71" w:rsidRPr="00D97D6B" w:rsidRDefault="00C96A71" w:rsidP="00D97D6B">
      <w:pPr>
        <w:spacing w:line="280" w:lineRule="atLeast"/>
        <w:ind w:right="23"/>
        <w:jc w:val="center"/>
        <w:rPr>
          <w:rFonts w:ascii="Arial" w:hAnsi="Arial" w:cs="Arial"/>
          <w:b/>
        </w:rPr>
      </w:pPr>
    </w:p>
    <w:p w:rsidR="003E3396" w:rsidRPr="00D97D6B" w:rsidRDefault="003E3396" w:rsidP="00D97D6B">
      <w:pPr>
        <w:spacing w:line="280" w:lineRule="atLeast"/>
        <w:ind w:right="23"/>
        <w:rPr>
          <w:rFonts w:ascii="Arial" w:hAnsi="Arial" w:cs="Arial"/>
          <w:b/>
        </w:rPr>
      </w:pPr>
    </w:p>
    <w:tbl>
      <w:tblPr>
        <w:tblW w:w="0" w:type="auto"/>
        <w:tblCellSpacing w:w="2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351"/>
        <w:gridCol w:w="6036"/>
      </w:tblGrid>
      <w:tr w:rsidR="003E3396" w:rsidRPr="00D97D6B" w:rsidTr="00C717FE">
        <w:trPr>
          <w:tblCellSpacing w:w="20" w:type="dxa"/>
        </w:trPr>
        <w:tc>
          <w:tcPr>
            <w:tcW w:w="9307" w:type="dxa"/>
            <w:gridSpan w:val="2"/>
            <w:shd w:val="clear" w:color="auto" w:fill="000080"/>
            <w:vAlign w:val="center"/>
          </w:tcPr>
          <w:p w:rsidR="003E3396" w:rsidRPr="00D97D6B" w:rsidRDefault="003011CB" w:rsidP="00D97D6B">
            <w:pPr>
              <w:spacing w:line="280" w:lineRule="atLeast"/>
              <w:ind w:right="23"/>
              <w:rPr>
                <w:rFonts w:ascii="Arial" w:hAnsi="Arial" w:cs="Arial"/>
                <w:b/>
              </w:rPr>
            </w:pPr>
            <w:r w:rsidRPr="00D97D6B">
              <w:rPr>
                <w:rFonts w:ascii="Arial" w:hAnsi="Arial" w:cs="Arial"/>
                <w:b/>
              </w:rPr>
              <w:t>VYHLAŠOVATEL</w:t>
            </w:r>
            <w:r w:rsidR="003E3396" w:rsidRPr="00D97D6B">
              <w:rPr>
                <w:rFonts w:ascii="Arial" w:hAnsi="Arial" w:cs="Arial"/>
                <w:b/>
              </w:rPr>
              <w:t>:</w:t>
            </w:r>
          </w:p>
        </w:tc>
      </w:tr>
      <w:tr w:rsidR="00DC60E3" w:rsidRPr="00D97D6B" w:rsidTr="00C717FE">
        <w:trPr>
          <w:tblCellSpacing w:w="20" w:type="dxa"/>
        </w:trPr>
        <w:tc>
          <w:tcPr>
            <w:tcW w:w="3291" w:type="dxa"/>
            <w:shd w:val="clear" w:color="auto" w:fill="C0C0C0"/>
            <w:vAlign w:val="center"/>
          </w:tcPr>
          <w:p w:rsidR="00DC60E3" w:rsidRPr="00D97D6B" w:rsidRDefault="00DC60E3" w:rsidP="00D97D6B">
            <w:pPr>
              <w:spacing w:line="280" w:lineRule="atLeast"/>
              <w:ind w:right="23"/>
              <w:rPr>
                <w:rFonts w:ascii="Arial" w:hAnsi="Arial" w:cs="Arial"/>
                <w:b/>
              </w:rPr>
            </w:pPr>
            <w:r w:rsidRPr="00D97D6B">
              <w:rPr>
                <w:rFonts w:ascii="Arial" w:hAnsi="Arial" w:cs="Arial"/>
                <w:b/>
              </w:rPr>
              <w:t>Název:</w:t>
            </w:r>
          </w:p>
        </w:tc>
        <w:tc>
          <w:tcPr>
            <w:tcW w:w="5976" w:type="dxa"/>
            <w:vAlign w:val="center"/>
          </w:tcPr>
          <w:p w:rsidR="00DC60E3" w:rsidRPr="00D97D6B" w:rsidRDefault="00DC60E3" w:rsidP="00D97D6B">
            <w:pPr>
              <w:spacing w:line="280" w:lineRule="atLeast"/>
              <w:ind w:right="23"/>
              <w:rPr>
                <w:rFonts w:ascii="Arial" w:hAnsi="Arial" w:cs="Arial"/>
                <w:b/>
              </w:rPr>
            </w:pPr>
            <w:r w:rsidRPr="00D97D6B">
              <w:rPr>
                <w:rFonts w:ascii="Arial" w:hAnsi="Arial" w:cs="Arial"/>
                <w:b/>
              </w:rPr>
              <w:t>Česká republika – Ministerstvo práce a sociálních věcí</w:t>
            </w:r>
          </w:p>
        </w:tc>
      </w:tr>
      <w:tr w:rsidR="00DC60E3" w:rsidRPr="00D97D6B" w:rsidTr="00C717FE">
        <w:trPr>
          <w:tblCellSpacing w:w="20" w:type="dxa"/>
        </w:trPr>
        <w:tc>
          <w:tcPr>
            <w:tcW w:w="3291" w:type="dxa"/>
            <w:shd w:val="clear" w:color="auto" w:fill="C0C0C0"/>
            <w:vAlign w:val="center"/>
          </w:tcPr>
          <w:p w:rsidR="00DC60E3" w:rsidRPr="00D97D6B" w:rsidRDefault="00DC60E3" w:rsidP="00D97D6B">
            <w:pPr>
              <w:spacing w:line="280" w:lineRule="atLeast"/>
              <w:ind w:right="23"/>
              <w:rPr>
                <w:rFonts w:ascii="Arial" w:hAnsi="Arial" w:cs="Arial"/>
                <w:b/>
              </w:rPr>
            </w:pPr>
            <w:r w:rsidRPr="00D97D6B">
              <w:rPr>
                <w:rFonts w:ascii="Arial" w:hAnsi="Arial" w:cs="Arial"/>
                <w:b/>
              </w:rPr>
              <w:t>Sídlo:</w:t>
            </w:r>
          </w:p>
        </w:tc>
        <w:tc>
          <w:tcPr>
            <w:tcW w:w="5976" w:type="dxa"/>
            <w:vAlign w:val="center"/>
          </w:tcPr>
          <w:p w:rsidR="00DC60E3" w:rsidRPr="00D97D6B" w:rsidRDefault="00DC60E3" w:rsidP="00D97D6B">
            <w:pPr>
              <w:spacing w:line="280" w:lineRule="atLeast"/>
              <w:ind w:right="23"/>
              <w:rPr>
                <w:rFonts w:ascii="Arial" w:hAnsi="Arial" w:cs="Arial"/>
              </w:rPr>
            </w:pPr>
            <w:r w:rsidRPr="00D97D6B">
              <w:rPr>
                <w:rFonts w:ascii="Arial" w:hAnsi="Arial" w:cs="Arial"/>
              </w:rPr>
              <w:t>Na Poříčním právu 376/1, 128 01 Praha 2</w:t>
            </w:r>
          </w:p>
        </w:tc>
      </w:tr>
      <w:tr w:rsidR="00DC60E3" w:rsidRPr="00D97D6B" w:rsidTr="00C717FE">
        <w:trPr>
          <w:tblCellSpacing w:w="20" w:type="dxa"/>
        </w:trPr>
        <w:tc>
          <w:tcPr>
            <w:tcW w:w="3291" w:type="dxa"/>
            <w:shd w:val="clear" w:color="auto" w:fill="C0C0C0"/>
            <w:vAlign w:val="center"/>
          </w:tcPr>
          <w:p w:rsidR="00DC60E3" w:rsidRPr="00D97D6B" w:rsidRDefault="00DC60E3" w:rsidP="00D97D6B">
            <w:pPr>
              <w:spacing w:line="280" w:lineRule="atLeast"/>
              <w:ind w:right="23"/>
              <w:rPr>
                <w:rFonts w:ascii="Arial" w:hAnsi="Arial" w:cs="Arial"/>
                <w:b/>
              </w:rPr>
            </w:pPr>
            <w:r w:rsidRPr="00D97D6B">
              <w:rPr>
                <w:rFonts w:ascii="Arial" w:hAnsi="Arial" w:cs="Arial"/>
                <w:b/>
              </w:rPr>
              <w:t>Identifikační číslo:</w:t>
            </w:r>
          </w:p>
        </w:tc>
        <w:tc>
          <w:tcPr>
            <w:tcW w:w="5976" w:type="dxa"/>
            <w:vAlign w:val="center"/>
          </w:tcPr>
          <w:p w:rsidR="00DC60E3" w:rsidRPr="00D97D6B" w:rsidRDefault="00DC60E3" w:rsidP="00D97D6B">
            <w:pPr>
              <w:spacing w:line="280" w:lineRule="atLeast"/>
              <w:ind w:right="23"/>
              <w:rPr>
                <w:rFonts w:ascii="Arial" w:hAnsi="Arial" w:cs="Arial"/>
              </w:rPr>
            </w:pPr>
            <w:r w:rsidRPr="00D97D6B">
              <w:rPr>
                <w:rFonts w:ascii="Arial" w:hAnsi="Arial" w:cs="Arial"/>
              </w:rPr>
              <w:t>00551023</w:t>
            </w:r>
          </w:p>
        </w:tc>
      </w:tr>
      <w:tr w:rsidR="00DC60E3" w:rsidRPr="00D97D6B" w:rsidTr="00C717FE">
        <w:trPr>
          <w:tblCellSpacing w:w="20" w:type="dxa"/>
        </w:trPr>
        <w:tc>
          <w:tcPr>
            <w:tcW w:w="3291" w:type="dxa"/>
            <w:shd w:val="clear" w:color="auto" w:fill="C0C0C0"/>
            <w:vAlign w:val="center"/>
          </w:tcPr>
          <w:p w:rsidR="00DC60E3" w:rsidRPr="00D97D6B" w:rsidRDefault="00DC60E3" w:rsidP="00D97D6B">
            <w:pPr>
              <w:spacing w:line="280" w:lineRule="atLeast"/>
              <w:ind w:right="23"/>
              <w:rPr>
                <w:rFonts w:ascii="Arial" w:hAnsi="Arial" w:cs="Arial"/>
                <w:b/>
              </w:rPr>
            </w:pPr>
            <w:r w:rsidRPr="00D97D6B">
              <w:rPr>
                <w:rFonts w:ascii="Arial" w:hAnsi="Arial" w:cs="Arial"/>
                <w:b/>
              </w:rPr>
              <w:t>Jednající (odpovědný zástupce organizátora):</w:t>
            </w:r>
          </w:p>
        </w:tc>
        <w:tc>
          <w:tcPr>
            <w:tcW w:w="5976" w:type="dxa"/>
            <w:vAlign w:val="center"/>
          </w:tcPr>
          <w:p w:rsidR="00DC60E3" w:rsidRPr="00D97D6B" w:rsidRDefault="00E5081B" w:rsidP="00D97D6B">
            <w:pPr>
              <w:spacing w:line="280" w:lineRule="atLeast"/>
              <w:ind w:right="23"/>
              <w:rPr>
                <w:rFonts w:ascii="Arial" w:hAnsi="Arial" w:cs="Arial"/>
              </w:rPr>
            </w:pPr>
            <w:r w:rsidRPr="00E5081B">
              <w:rPr>
                <w:rFonts w:ascii="Arial" w:hAnsi="Arial" w:cs="Arial"/>
              </w:rPr>
              <w:t xml:space="preserve">Petrem </w:t>
            </w:r>
            <w:proofErr w:type="spellStart"/>
            <w:r w:rsidRPr="00E5081B">
              <w:rPr>
                <w:rFonts w:ascii="Arial" w:hAnsi="Arial" w:cs="Arial"/>
              </w:rPr>
              <w:t>Habáňem</w:t>
            </w:r>
            <w:proofErr w:type="spellEnd"/>
            <w:r w:rsidRPr="00E5081B">
              <w:rPr>
                <w:rFonts w:ascii="Arial" w:hAnsi="Arial" w:cs="Arial"/>
              </w:rPr>
              <w:t>, ředitelem odboru komunikac</w:t>
            </w:r>
            <w:r w:rsidR="009220CC">
              <w:rPr>
                <w:rFonts w:ascii="Arial" w:hAnsi="Arial" w:cs="Arial"/>
              </w:rPr>
              <w:t>e</w:t>
            </w:r>
          </w:p>
        </w:tc>
      </w:tr>
      <w:tr w:rsidR="00DC60E3" w:rsidRPr="00D97D6B" w:rsidTr="00C717FE">
        <w:trPr>
          <w:tblCellSpacing w:w="20" w:type="dxa"/>
        </w:trPr>
        <w:tc>
          <w:tcPr>
            <w:tcW w:w="3291" w:type="dxa"/>
            <w:shd w:val="clear" w:color="auto" w:fill="C0C0C0"/>
            <w:vAlign w:val="center"/>
          </w:tcPr>
          <w:p w:rsidR="00DC60E3" w:rsidRPr="00D97D6B" w:rsidRDefault="00DC60E3" w:rsidP="00D97D6B">
            <w:pPr>
              <w:spacing w:line="280" w:lineRule="atLeast"/>
              <w:ind w:right="23"/>
              <w:rPr>
                <w:rFonts w:ascii="Arial" w:hAnsi="Arial" w:cs="Arial"/>
                <w:b/>
              </w:rPr>
            </w:pPr>
            <w:r w:rsidRPr="00D97D6B">
              <w:rPr>
                <w:rFonts w:ascii="Arial" w:hAnsi="Arial" w:cs="Arial"/>
                <w:b/>
              </w:rPr>
              <w:t>Kontaktní osoba:</w:t>
            </w:r>
          </w:p>
        </w:tc>
        <w:tc>
          <w:tcPr>
            <w:tcW w:w="5976" w:type="dxa"/>
            <w:vAlign w:val="center"/>
          </w:tcPr>
          <w:p w:rsidR="00DC60E3" w:rsidRPr="00D97D6B" w:rsidRDefault="00D66997" w:rsidP="00D97D6B">
            <w:pPr>
              <w:spacing w:line="280" w:lineRule="atLeast"/>
              <w:ind w:right="2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Petra Ingerová</w:t>
            </w:r>
          </w:p>
        </w:tc>
      </w:tr>
      <w:tr w:rsidR="00DC60E3" w:rsidRPr="00D97D6B" w:rsidTr="00C717FE">
        <w:trPr>
          <w:trHeight w:val="289"/>
          <w:tblCellSpacing w:w="20" w:type="dxa"/>
        </w:trPr>
        <w:tc>
          <w:tcPr>
            <w:tcW w:w="3291" w:type="dxa"/>
            <w:shd w:val="clear" w:color="auto" w:fill="C0C0C0"/>
            <w:vAlign w:val="center"/>
          </w:tcPr>
          <w:p w:rsidR="00DC60E3" w:rsidRPr="00D97D6B" w:rsidRDefault="00DC60E3" w:rsidP="00D97D6B">
            <w:pPr>
              <w:spacing w:line="280" w:lineRule="atLeast"/>
              <w:ind w:right="23"/>
              <w:rPr>
                <w:rFonts w:ascii="Arial" w:hAnsi="Arial" w:cs="Arial"/>
                <w:b/>
              </w:rPr>
            </w:pPr>
            <w:r w:rsidRPr="00D97D6B">
              <w:rPr>
                <w:rFonts w:ascii="Arial" w:hAnsi="Arial" w:cs="Arial"/>
                <w:b/>
              </w:rPr>
              <w:t>Tel.:</w:t>
            </w:r>
          </w:p>
        </w:tc>
        <w:tc>
          <w:tcPr>
            <w:tcW w:w="5976" w:type="dxa"/>
            <w:vAlign w:val="center"/>
          </w:tcPr>
          <w:p w:rsidR="00DC60E3" w:rsidRPr="00D97D6B" w:rsidRDefault="00D66997" w:rsidP="00D97D6B">
            <w:pPr>
              <w:spacing w:line="280" w:lineRule="atLeast"/>
              <w:ind w:right="23"/>
              <w:rPr>
                <w:rFonts w:ascii="Arial" w:hAnsi="Arial" w:cs="Arial"/>
              </w:rPr>
            </w:pPr>
            <w:r w:rsidRPr="00D66997">
              <w:rPr>
                <w:rFonts w:ascii="Arial" w:hAnsi="Arial" w:cs="Arial"/>
              </w:rPr>
              <w:t>+420 221 92 2692</w:t>
            </w:r>
          </w:p>
        </w:tc>
      </w:tr>
      <w:tr w:rsidR="00DC60E3" w:rsidRPr="00D97D6B" w:rsidTr="00C16DA8">
        <w:trPr>
          <w:trHeight w:val="440"/>
          <w:tblCellSpacing w:w="20" w:type="dxa"/>
        </w:trPr>
        <w:tc>
          <w:tcPr>
            <w:tcW w:w="3291" w:type="dxa"/>
            <w:shd w:val="clear" w:color="auto" w:fill="C0C0C0"/>
            <w:vAlign w:val="center"/>
          </w:tcPr>
          <w:p w:rsidR="00DC60E3" w:rsidRPr="00D97D6B" w:rsidRDefault="00DC60E3" w:rsidP="00D97D6B">
            <w:pPr>
              <w:spacing w:line="280" w:lineRule="atLeast"/>
              <w:ind w:right="23"/>
              <w:rPr>
                <w:rFonts w:ascii="Arial" w:hAnsi="Arial" w:cs="Arial"/>
                <w:b/>
              </w:rPr>
            </w:pPr>
            <w:r w:rsidRPr="00D97D6B">
              <w:rPr>
                <w:rFonts w:ascii="Arial" w:hAnsi="Arial" w:cs="Arial"/>
                <w:b/>
              </w:rPr>
              <w:t>E-mail:</w:t>
            </w:r>
          </w:p>
        </w:tc>
        <w:tc>
          <w:tcPr>
            <w:tcW w:w="5976" w:type="dxa"/>
            <w:vAlign w:val="center"/>
          </w:tcPr>
          <w:p w:rsidR="00DC60E3" w:rsidRPr="00D97D6B" w:rsidRDefault="00DC5305" w:rsidP="00D97D6B">
            <w:pPr>
              <w:spacing w:line="280" w:lineRule="atLeast"/>
              <w:ind w:right="23"/>
              <w:rPr>
                <w:rFonts w:ascii="Arial" w:hAnsi="Arial" w:cs="Arial"/>
              </w:rPr>
            </w:pPr>
            <w:hyperlink r:id="rId10" w:history="1">
              <w:r w:rsidR="00D66997" w:rsidRPr="00D66997">
                <w:rPr>
                  <w:rFonts w:ascii="Arial" w:hAnsi="Arial" w:cs="Arial"/>
                </w:rPr>
                <w:t>petra.ingerova@mpsv.cz</w:t>
              </w:r>
            </w:hyperlink>
          </w:p>
        </w:tc>
      </w:tr>
      <w:tr w:rsidR="00DC60E3" w:rsidRPr="00D97D6B" w:rsidTr="006C3483">
        <w:trPr>
          <w:tblCellSpacing w:w="20" w:type="dxa"/>
        </w:trPr>
        <w:tc>
          <w:tcPr>
            <w:tcW w:w="3291" w:type="dxa"/>
            <w:tcBorders>
              <w:top w:val="single" w:sz="6" w:space="0" w:color="auto"/>
              <w:left w:val="dashSmallGap" w:sz="4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DC60E3" w:rsidRPr="00D97D6B" w:rsidRDefault="00DC60E3" w:rsidP="00D97D6B">
            <w:pPr>
              <w:spacing w:line="280" w:lineRule="atLeast"/>
              <w:ind w:right="23"/>
              <w:rPr>
                <w:rFonts w:ascii="Arial" w:hAnsi="Arial" w:cs="Arial"/>
                <w:b/>
              </w:rPr>
            </w:pPr>
            <w:r w:rsidRPr="00D97D6B">
              <w:rPr>
                <w:rFonts w:ascii="Arial" w:hAnsi="Arial" w:cs="Arial"/>
                <w:b/>
              </w:rPr>
              <w:t>Datum:</w:t>
            </w:r>
          </w:p>
        </w:tc>
        <w:tc>
          <w:tcPr>
            <w:tcW w:w="5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ashSmallGap" w:sz="4" w:space="0" w:color="auto"/>
            </w:tcBorders>
            <w:vAlign w:val="center"/>
          </w:tcPr>
          <w:p w:rsidR="00DC60E3" w:rsidRPr="00D97D6B" w:rsidRDefault="00DC60E3" w:rsidP="00D97D6B">
            <w:pPr>
              <w:spacing w:line="280" w:lineRule="atLeast"/>
              <w:ind w:right="23"/>
              <w:rPr>
                <w:rFonts w:ascii="Arial" w:hAnsi="Arial" w:cs="Arial"/>
                <w:b/>
              </w:rPr>
            </w:pPr>
          </w:p>
        </w:tc>
      </w:tr>
      <w:tr w:rsidR="00DC60E3" w:rsidRPr="00D97D6B" w:rsidTr="006C3483">
        <w:trPr>
          <w:tblCellSpacing w:w="20" w:type="dxa"/>
        </w:trPr>
        <w:tc>
          <w:tcPr>
            <w:tcW w:w="3291" w:type="dxa"/>
            <w:tcBorders>
              <w:top w:val="single" w:sz="6" w:space="0" w:color="auto"/>
              <w:left w:val="dashSmallGap" w:sz="4" w:space="0" w:color="auto"/>
              <w:bottom w:val="dashSmallGap" w:sz="4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DC60E3" w:rsidRPr="00D97D6B" w:rsidRDefault="00DC60E3" w:rsidP="00D97D6B">
            <w:pPr>
              <w:spacing w:line="280" w:lineRule="atLeast"/>
              <w:ind w:right="23"/>
              <w:rPr>
                <w:rFonts w:ascii="Arial" w:hAnsi="Arial" w:cs="Arial"/>
                <w:b/>
              </w:rPr>
            </w:pPr>
            <w:r w:rsidRPr="00D97D6B">
              <w:rPr>
                <w:rFonts w:ascii="Arial" w:hAnsi="Arial" w:cs="Arial"/>
                <w:b/>
              </w:rPr>
              <w:t>Podpis osoby oprávněné jednat jménem zadavatele:</w:t>
            </w:r>
          </w:p>
        </w:tc>
        <w:tc>
          <w:tcPr>
            <w:tcW w:w="5976" w:type="dxa"/>
            <w:tcBorders>
              <w:top w:val="single" w:sz="6" w:space="0" w:color="auto"/>
              <w:left w:val="single" w:sz="6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DC60E3" w:rsidRPr="00D97D6B" w:rsidRDefault="00DC60E3" w:rsidP="00BC0667">
            <w:pPr>
              <w:spacing w:line="280" w:lineRule="atLeast"/>
              <w:ind w:right="23"/>
              <w:rPr>
                <w:rFonts w:ascii="Arial" w:hAnsi="Arial" w:cs="Arial"/>
              </w:rPr>
            </w:pPr>
          </w:p>
        </w:tc>
      </w:tr>
    </w:tbl>
    <w:p w:rsidR="00BF5270" w:rsidRPr="00D97D6B" w:rsidRDefault="00BF5270" w:rsidP="00D97D6B">
      <w:pPr>
        <w:shd w:val="clear" w:color="auto" w:fill="FFFFFF"/>
        <w:spacing w:line="280" w:lineRule="atLeast"/>
        <w:ind w:right="22"/>
        <w:jc w:val="both"/>
        <w:rPr>
          <w:rFonts w:ascii="Arial" w:hAnsi="Arial" w:cs="Arial"/>
          <w:b/>
          <w:bCs/>
          <w:u w:val="double"/>
        </w:rPr>
      </w:pPr>
    </w:p>
    <w:p w:rsidR="008F7968" w:rsidRPr="00D97D6B" w:rsidRDefault="008F7968" w:rsidP="00D97D6B">
      <w:pPr>
        <w:spacing w:line="280" w:lineRule="atLeast"/>
        <w:jc w:val="both"/>
        <w:rPr>
          <w:rFonts w:ascii="Arial" w:hAnsi="Arial" w:cs="Arial"/>
          <w:b/>
          <w:bCs/>
        </w:rPr>
      </w:pPr>
    </w:p>
    <w:p w:rsidR="008F7968" w:rsidRPr="00D97D6B" w:rsidRDefault="008F7968" w:rsidP="00D97D6B">
      <w:pPr>
        <w:spacing w:line="280" w:lineRule="atLeast"/>
        <w:jc w:val="both"/>
        <w:rPr>
          <w:rFonts w:ascii="Arial" w:hAnsi="Arial" w:cs="Arial"/>
          <w:bCs/>
        </w:rPr>
      </w:pPr>
      <w:r w:rsidRPr="00D97D6B">
        <w:rPr>
          <w:rFonts w:ascii="Arial" w:hAnsi="Arial" w:cs="Arial"/>
          <w:b/>
          <w:bCs/>
        </w:rPr>
        <w:t>Veškeré dodatečné dotazy týkající se této soutěže je třeba směřovat písemně na kontaktní osobu vyhlašovatele. Tato osoba zajistí poskytnutí kvalifikovaných odpovědí dle povahy dotazu od příslušných odborných osob vyhlašovatele</w:t>
      </w:r>
      <w:r w:rsidRPr="00D97D6B">
        <w:rPr>
          <w:rFonts w:ascii="Arial" w:hAnsi="Arial" w:cs="Arial"/>
          <w:bCs/>
        </w:rPr>
        <w:t>.</w:t>
      </w:r>
    </w:p>
    <w:p w:rsidR="00162C20" w:rsidRPr="00D97D6B" w:rsidRDefault="00162C20" w:rsidP="00D97D6B">
      <w:pPr>
        <w:spacing w:line="280" w:lineRule="atLeast"/>
        <w:rPr>
          <w:rFonts w:ascii="Arial" w:hAnsi="Arial" w:cs="Arial"/>
          <w:b/>
          <w:bCs/>
          <w:u w:val="double"/>
        </w:rPr>
      </w:pPr>
    </w:p>
    <w:p w:rsidR="00595423" w:rsidRPr="00D97D6B" w:rsidRDefault="00595423" w:rsidP="00D97D6B">
      <w:pPr>
        <w:spacing w:line="280" w:lineRule="atLeast"/>
        <w:rPr>
          <w:rFonts w:ascii="Arial" w:hAnsi="Arial" w:cs="Arial"/>
          <w:b/>
          <w:bCs/>
        </w:rPr>
      </w:pPr>
      <w:r w:rsidRPr="00D97D6B">
        <w:rPr>
          <w:rFonts w:ascii="Arial" w:hAnsi="Arial" w:cs="Arial"/>
          <w:b/>
          <w:bCs/>
        </w:rPr>
        <w:br w:type="page"/>
      </w:r>
    </w:p>
    <w:p w:rsidR="00595423" w:rsidRPr="00D97D6B" w:rsidRDefault="00595423" w:rsidP="00D97D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80"/>
        <w:tabs>
          <w:tab w:val="num" w:pos="1800"/>
        </w:tabs>
        <w:spacing w:line="280" w:lineRule="atLeast"/>
        <w:ind w:right="23"/>
        <w:jc w:val="both"/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D97D6B"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lastRenderedPageBreak/>
        <w:t xml:space="preserve">VYHLÁŠENÍ VEŘEJNÉ SOUTĚŽE </w:t>
      </w:r>
    </w:p>
    <w:p w:rsidR="00595423" w:rsidRPr="00D97D6B" w:rsidRDefault="00595423" w:rsidP="00D97D6B">
      <w:pPr>
        <w:spacing w:line="280" w:lineRule="atLeast"/>
        <w:ind w:right="23"/>
        <w:jc w:val="both"/>
        <w:rPr>
          <w:rFonts w:ascii="Arial" w:hAnsi="Arial" w:cs="Arial"/>
          <w:bCs/>
        </w:rPr>
      </w:pPr>
    </w:p>
    <w:p w:rsidR="00B00A69" w:rsidRPr="00D97D6B" w:rsidRDefault="00595423" w:rsidP="00D97D6B">
      <w:pPr>
        <w:spacing w:line="280" w:lineRule="atLeast"/>
        <w:ind w:right="23"/>
        <w:jc w:val="both"/>
        <w:rPr>
          <w:rFonts w:ascii="Arial" w:hAnsi="Arial" w:cs="Arial"/>
        </w:rPr>
      </w:pPr>
      <w:r w:rsidRPr="00D97D6B">
        <w:rPr>
          <w:rFonts w:ascii="Arial" w:hAnsi="Arial" w:cs="Arial"/>
          <w:bCs/>
        </w:rPr>
        <w:t>Veřejnou soutěž</w:t>
      </w:r>
      <w:r w:rsidRPr="00D97D6B">
        <w:rPr>
          <w:rFonts w:ascii="Arial" w:hAnsi="Arial" w:cs="Arial"/>
        </w:rPr>
        <w:t xml:space="preserve"> vyhlašuje vyhlašovatel zveřejněním Výzvy (inzerátu) v Obchodním věstníku. Za termín vyhlášení obchodní veřejné soutěže se </w:t>
      </w:r>
      <w:r w:rsidRPr="00D97D6B">
        <w:rPr>
          <w:rFonts w:ascii="Arial" w:hAnsi="Arial" w:cs="Arial"/>
          <w:b/>
        </w:rPr>
        <w:t>pokládá den zveřejnění Výzvy</w:t>
      </w:r>
      <w:r w:rsidRPr="00D97D6B">
        <w:rPr>
          <w:rFonts w:ascii="Arial" w:hAnsi="Arial" w:cs="Arial"/>
        </w:rPr>
        <w:t xml:space="preserve"> (inzerátu) v Obchodním věstníku.  </w:t>
      </w:r>
    </w:p>
    <w:p w:rsidR="00B00A69" w:rsidRPr="00D97D6B" w:rsidRDefault="00B00A69" w:rsidP="00D97D6B">
      <w:pPr>
        <w:spacing w:line="280" w:lineRule="atLeast"/>
        <w:ind w:right="23"/>
        <w:jc w:val="both"/>
        <w:rPr>
          <w:rFonts w:ascii="Arial" w:hAnsi="Arial" w:cs="Arial"/>
        </w:rPr>
      </w:pPr>
    </w:p>
    <w:p w:rsidR="00595423" w:rsidRPr="00D97D6B" w:rsidRDefault="00B00A69" w:rsidP="00D97D6B">
      <w:pPr>
        <w:spacing w:line="280" w:lineRule="atLeast"/>
        <w:ind w:right="23"/>
        <w:jc w:val="both"/>
        <w:rPr>
          <w:rFonts w:ascii="Arial" w:hAnsi="Arial" w:cs="Arial"/>
          <w:b/>
          <w:bCs/>
        </w:rPr>
      </w:pPr>
      <w:r w:rsidRPr="00D97D6B">
        <w:rPr>
          <w:rFonts w:ascii="Arial" w:hAnsi="Arial" w:cs="Arial"/>
        </w:rPr>
        <w:t xml:space="preserve">Podmínky jsou také uveřejněny </w:t>
      </w:r>
      <w:r w:rsidR="00023BE2">
        <w:rPr>
          <w:rFonts w:ascii="Arial" w:hAnsi="Arial" w:cs="Arial"/>
        </w:rPr>
        <w:t xml:space="preserve">veřejných </w:t>
      </w:r>
      <w:proofErr w:type="gramStart"/>
      <w:r w:rsidR="00023BE2">
        <w:rPr>
          <w:rFonts w:ascii="Arial" w:hAnsi="Arial" w:cs="Arial"/>
        </w:rPr>
        <w:t>dokumentech</w:t>
      </w:r>
      <w:proofErr w:type="gramEnd"/>
      <w:r w:rsidR="00023BE2">
        <w:rPr>
          <w:rFonts w:ascii="Arial" w:hAnsi="Arial" w:cs="Arial"/>
        </w:rPr>
        <w:t xml:space="preserve"> na profilu zadavatele: </w:t>
      </w:r>
      <w:hyperlink r:id="rId11" w:history="1">
        <w:r w:rsidR="00023BE2" w:rsidRPr="00544A94">
          <w:rPr>
            <w:rStyle w:val="Hypertextovodkaz"/>
            <w:rFonts w:ascii="Arial" w:hAnsi="Arial" w:cs="Arial"/>
            <w:bCs/>
          </w:rPr>
          <w:t>https://mpsv.ezak.cz/profile_pubdocuments_2.html</w:t>
        </w:r>
      </w:hyperlink>
      <w:r w:rsidR="00023BE2">
        <w:rPr>
          <w:rFonts w:ascii="Arial" w:hAnsi="Arial" w:cs="Arial"/>
          <w:bCs/>
        </w:rPr>
        <w:t xml:space="preserve"> </w:t>
      </w:r>
    </w:p>
    <w:p w:rsidR="00BF5270" w:rsidRPr="00D97D6B" w:rsidRDefault="00BF5270" w:rsidP="00D97D6B">
      <w:pPr>
        <w:spacing w:line="280" w:lineRule="atLeast"/>
        <w:rPr>
          <w:rFonts w:ascii="Arial" w:hAnsi="Arial" w:cs="Arial"/>
          <w:b/>
          <w:bCs/>
          <w:u w:val="double"/>
        </w:rPr>
      </w:pPr>
    </w:p>
    <w:p w:rsidR="00A93D7F" w:rsidRPr="00D97D6B" w:rsidRDefault="00A93D7F" w:rsidP="00D97D6B">
      <w:pPr>
        <w:spacing w:line="280" w:lineRule="atLeast"/>
        <w:rPr>
          <w:rFonts w:ascii="Arial" w:hAnsi="Arial" w:cs="Arial"/>
        </w:rPr>
      </w:pPr>
      <w:r w:rsidRPr="00D97D6B">
        <w:rPr>
          <w:rFonts w:ascii="Arial" w:hAnsi="Arial" w:cs="Arial"/>
        </w:rPr>
        <w:t>Vyhlašovatel vyhlašuje dvoukolovou veřejnou soutěž.</w:t>
      </w:r>
    </w:p>
    <w:p w:rsidR="00E47DF3" w:rsidRPr="00D97D6B" w:rsidRDefault="00E47DF3" w:rsidP="00D97D6B">
      <w:pPr>
        <w:spacing w:line="280" w:lineRule="atLeast"/>
        <w:rPr>
          <w:rFonts w:ascii="Arial" w:hAnsi="Arial" w:cs="Arial"/>
        </w:rPr>
      </w:pPr>
    </w:p>
    <w:p w:rsidR="00E47DF3" w:rsidRPr="00D97D6B" w:rsidRDefault="00E47DF3" w:rsidP="00D97D6B">
      <w:pPr>
        <w:spacing w:line="280" w:lineRule="atLeast"/>
        <w:rPr>
          <w:rFonts w:ascii="Arial" w:hAnsi="Arial" w:cs="Arial"/>
          <w:bCs/>
        </w:rPr>
      </w:pPr>
      <w:r w:rsidRPr="00D97D6B">
        <w:rPr>
          <w:rFonts w:ascii="Arial" w:hAnsi="Arial" w:cs="Arial"/>
          <w:bCs/>
        </w:rPr>
        <w:t xml:space="preserve">Vyhlašovatel upozorňuje, že se </w:t>
      </w:r>
      <w:r w:rsidR="00FF4350" w:rsidRPr="00D97D6B">
        <w:rPr>
          <w:rFonts w:ascii="Arial" w:hAnsi="Arial" w:cs="Arial"/>
          <w:b/>
          <w:bCs/>
        </w:rPr>
        <w:t xml:space="preserve">nejedná o postup dle </w:t>
      </w:r>
      <w:r w:rsidR="00F624CD">
        <w:rPr>
          <w:rFonts w:ascii="Arial" w:hAnsi="Arial" w:cs="Arial"/>
          <w:b/>
          <w:bCs/>
        </w:rPr>
        <w:t>zákona 134/201</w:t>
      </w:r>
      <w:r w:rsidRPr="00D97D6B">
        <w:rPr>
          <w:rFonts w:ascii="Arial" w:hAnsi="Arial" w:cs="Arial"/>
          <w:b/>
          <w:bCs/>
        </w:rPr>
        <w:t>6 Sb</w:t>
      </w:r>
      <w:r w:rsidRPr="00D97D6B">
        <w:rPr>
          <w:rFonts w:ascii="Arial" w:hAnsi="Arial" w:cs="Arial"/>
          <w:bCs/>
        </w:rPr>
        <w:t xml:space="preserve">., o </w:t>
      </w:r>
      <w:r w:rsidR="00C94C7D">
        <w:rPr>
          <w:rFonts w:ascii="Arial" w:hAnsi="Arial" w:cs="Arial"/>
          <w:bCs/>
        </w:rPr>
        <w:t xml:space="preserve">zadávání </w:t>
      </w:r>
      <w:r w:rsidRPr="00D97D6B">
        <w:rPr>
          <w:rFonts w:ascii="Arial" w:hAnsi="Arial" w:cs="Arial"/>
          <w:bCs/>
        </w:rPr>
        <w:t>veřejných zakázkách</w:t>
      </w:r>
      <w:r w:rsidR="00FF4350" w:rsidRPr="00D97D6B">
        <w:rPr>
          <w:rFonts w:ascii="Arial" w:hAnsi="Arial" w:cs="Arial"/>
          <w:bCs/>
        </w:rPr>
        <w:t xml:space="preserve">.  </w:t>
      </w:r>
      <w:r w:rsidRPr="00D97D6B">
        <w:rPr>
          <w:rFonts w:ascii="Arial" w:hAnsi="Arial" w:cs="Arial"/>
          <w:bCs/>
        </w:rPr>
        <w:t xml:space="preserve">Jakýkoli postup či úkon zadavatele učiněný v tomto řízení není postupem či úkonem podle zákona o </w:t>
      </w:r>
      <w:r w:rsidR="00C94C7D">
        <w:rPr>
          <w:rFonts w:ascii="Arial" w:hAnsi="Arial" w:cs="Arial"/>
          <w:bCs/>
        </w:rPr>
        <w:t xml:space="preserve">zadávání </w:t>
      </w:r>
      <w:r w:rsidRPr="00D97D6B">
        <w:rPr>
          <w:rFonts w:ascii="Arial" w:hAnsi="Arial" w:cs="Arial"/>
          <w:bCs/>
        </w:rPr>
        <w:t>veřejných zakázkách, byť by takový úkon či postup formálně připomínal.</w:t>
      </w:r>
    </w:p>
    <w:p w:rsidR="00A93D7F" w:rsidRPr="00D97D6B" w:rsidRDefault="00A93D7F" w:rsidP="00D97D6B">
      <w:pPr>
        <w:spacing w:line="280" w:lineRule="atLeast"/>
        <w:rPr>
          <w:rFonts w:ascii="Arial" w:hAnsi="Arial" w:cs="Arial"/>
          <w:b/>
          <w:bCs/>
          <w:u w:val="double"/>
        </w:rPr>
      </w:pPr>
    </w:p>
    <w:p w:rsidR="000464F0" w:rsidRPr="00D97D6B" w:rsidRDefault="008F7968" w:rsidP="00D97D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80"/>
        <w:tabs>
          <w:tab w:val="num" w:pos="1800"/>
        </w:tabs>
        <w:spacing w:line="280" w:lineRule="atLeast"/>
        <w:ind w:right="23"/>
        <w:jc w:val="both"/>
        <w:rPr>
          <w:rFonts w:ascii="Arial" w:hAnsi="Arial" w:cs="Arial"/>
          <w:b/>
          <w:bCs/>
          <w:outline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D97D6B">
        <w:rPr>
          <w:rFonts w:ascii="Arial" w:hAnsi="Arial" w:cs="Arial"/>
          <w:b/>
          <w:bCs/>
          <w:outline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PŘEDMĚT SOUTĚŽE </w:t>
      </w:r>
    </w:p>
    <w:p w:rsidR="00595423" w:rsidRPr="00D97D6B" w:rsidRDefault="00595423" w:rsidP="00D97D6B">
      <w:pPr>
        <w:tabs>
          <w:tab w:val="left" w:pos="-720"/>
        </w:tabs>
        <w:suppressAutoHyphens/>
        <w:spacing w:line="280" w:lineRule="atLeast"/>
        <w:jc w:val="both"/>
        <w:rPr>
          <w:rFonts w:ascii="Arial" w:hAnsi="Arial" w:cs="Arial"/>
        </w:rPr>
      </w:pPr>
    </w:p>
    <w:p w:rsidR="00DD7BB1" w:rsidRPr="00DD7BB1" w:rsidRDefault="00082678" w:rsidP="00DD7B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-720"/>
        </w:tabs>
        <w:suppressAutoHyphens/>
        <w:spacing w:line="280" w:lineRule="atLeas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Bližší specifikace</w:t>
      </w:r>
    </w:p>
    <w:p w:rsidR="00DD7BB1" w:rsidRDefault="00DD7BB1" w:rsidP="00D97D6B">
      <w:pPr>
        <w:tabs>
          <w:tab w:val="left" w:pos="-720"/>
        </w:tabs>
        <w:suppressAutoHyphens/>
        <w:spacing w:line="280" w:lineRule="atLeast"/>
        <w:jc w:val="both"/>
        <w:rPr>
          <w:rFonts w:ascii="Arial" w:hAnsi="Arial" w:cs="Arial"/>
          <w:b/>
          <w:u w:val="single"/>
        </w:rPr>
      </w:pPr>
    </w:p>
    <w:p w:rsidR="00252179" w:rsidRPr="00D97D6B" w:rsidRDefault="008C42DF" w:rsidP="00D97D6B">
      <w:pPr>
        <w:tabs>
          <w:tab w:val="left" w:pos="-720"/>
        </w:tabs>
        <w:suppressAutoHyphens/>
        <w:spacing w:line="280" w:lineRule="atLeast"/>
        <w:jc w:val="both"/>
        <w:rPr>
          <w:rFonts w:ascii="Arial" w:hAnsi="Arial" w:cs="Arial"/>
        </w:rPr>
      </w:pPr>
      <w:r w:rsidRPr="00DD7BB1">
        <w:rPr>
          <w:rFonts w:ascii="Arial" w:hAnsi="Arial" w:cs="Arial"/>
        </w:rPr>
        <w:t xml:space="preserve">Předmětem </w:t>
      </w:r>
      <w:r w:rsidR="00E96DC1" w:rsidRPr="00DD7BB1">
        <w:rPr>
          <w:rFonts w:ascii="Arial" w:hAnsi="Arial" w:cs="Arial"/>
        </w:rPr>
        <w:t xml:space="preserve">soutěžního díla </w:t>
      </w:r>
      <w:r w:rsidRPr="00DD7BB1">
        <w:rPr>
          <w:rFonts w:ascii="Arial" w:hAnsi="Arial" w:cs="Arial"/>
        </w:rPr>
        <w:t>je</w:t>
      </w:r>
      <w:r w:rsidRPr="00D97D6B">
        <w:rPr>
          <w:rFonts w:ascii="Arial" w:hAnsi="Arial" w:cs="Arial"/>
        </w:rPr>
        <w:t xml:space="preserve"> </w:t>
      </w:r>
      <w:r w:rsidR="00284C9D" w:rsidRPr="00D97D6B">
        <w:rPr>
          <w:rFonts w:ascii="Arial" w:hAnsi="Arial" w:cs="Arial"/>
        </w:rPr>
        <w:t xml:space="preserve">vytvoření </w:t>
      </w:r>
      <w:r w:rsidR="00533FEC">
        <w:rPr>
          <w:rFonts w:ascii="Arial" w:hAnsi="Arial" w:cs="Arial"/>
          <w:b/>
        </w:rPr>
        <w:t xml:space="preserve">nového vizuálního stylu MPSV (logo, logotyp, </w:t>
      </w:r>
      <w:r w:rsidR="00D8149E">
        <w:rPr>
          <w:rFonts w:ascii="Arial" w:hAnsi="Arial" w:cs="Arial"/>
          <w:b/>
        </w:rPr>
        <w:t>grafický manuál</w:t>
      </w:r>
      <w:r w:rsidR="00533FEC">
        <w:rPr>
          <w:rFonts w:ascii="Arial" w:hAnsi="Arial" w:cs="Arial"/>
          <w:b/>
        </w:rPr>
        <w:t>)</w:t>
      </w:r>
      <w:r w:rsidR="00E52245" w:rsidRPr="00D97D6B">
        <w:rPr>
          <w:rFonts w:ascii="Arial" w:hAnsi="Arial" w:cs="Arial"/>
          <w:b/>
        </w:rPr>
        <w:t xml:space="preserve"> </w:t>
      </w:r>
      <w:r w:rsidR="00284C9D" w:rsidRPr="00D97D6B">
        <w:rPr>
          <w:rFonts w:ascii="Arial" w:hAnsi="Arial" w:cs="Arial"/>
        </w:rPr>
        <w:t xml:space="preserve">pro vyhlašovatele v rozsahu a v souladu </w:t>
      </w:r>
      <w:r w:rsidRPr="00D97D6B">
        <w:rPr>
          <w:rFonts w:ascii="Arial" w:hAnsi="Arial" w:cs="Arial"/>
        </w:rPr>
        <w:t xml:space="preserve">s těmito podmínkami: </w:t>
      </w:r>
    </w:p>
    <w:p w:rsidR="008C42DF" w:rsidRPr="00D97D6B" w:rsidRDefault="008C42DF" w:rsidP="00D97D6B">
      <w:pPr>
        <w:spacing w:line="280" w:lineRule="atLeast"/>
        <w:rPr>
          <w:rFonts w:ascii="Arial" w:hAnsi="Arial" w:cs="Arial"/>
        </w:rPr>
      </w:pPr>
    </w:p>
    <w:p w:rsidR="00201D64" w:rsidRDefault="00201D64" w:rsidP="00201D64">
      <w:pPr>
        <w:spacing w:line="280" w:lineRule="atLeast"/>
        <w:rPr>
          <w:rFonts w:ascii="Arial" w:hAnsi="Arial" w:cs="Arial"/>
          <w:b/>
          <w:u w:val="single"/>
        </w:rPr>
      </w:pPr>
      <w:r w:rsidRPr="00201D64">
        <w:rPr>
          <w:rFonts w:ascii="Arial" w:hAnsi="Arial" w:cs="Arial"/>
          <w:b/>
          <w:u w:val="single"/>
        </w:rPr>
        <w:t xml:space="preserve">Pojetí loga/logotypu </w:t>
      </w:r>
    </w:p>
    <w:p w:rsidR="004A458B" w:rsidRDefault="004A458B" w:rsidP="00201D64">
      <w:pPr>
        <w:spacing w:line="280" w:lineRule="atLeast"/>
        <w:rPr>
          <w:rFonts w:ascii="Arial" w:hAnsi="Arial" w:cs="Arial"/>
          <w:b/>
          <w:u w:val="single"/>
        </w:rPr>
      </w:pPr>
    </w:p>
    <w:p w:rsidR="004A458B" w:rsidRDefault="004A458B" w:rsidP="00201D64">
      <w:pPr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Návrh vždy ve 2 variantách:</w:t>
      </w:r>
    </w:p>
    <w:p w:rsidR="004A458B" w:rsidRDefault="004A458B" w:rsidP="004A458B">
      <w:pPr>
        <w:pStyle w:val="Odstavecseseznamem"/>
        <w:numPr>
          <w:ilvl w:val="0"/>
          <w:numId w:val="35"/>
        </w:numPr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Logo jako grafická značka</w:t>
      </w:r>
    </w:p>
    <w:p w:rsidR="004A458B" w:rsidRPr="004A458B" w:rsidRDefault="004A458B" w:rsidP="004A458B">
      <w:pPr>
        <w:pStyle w:val="Odstavecseseznamem"/>
        <w:numPr>
          <w:ilvl w:val="0"/>
          <w:numId w:val="35"/>
        </w:numPr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Logotyp – logo </w:t>
      </w:r>
      <w:proofErr w:type="gramStart"/>
      <w:r>
        <w:rPr>
          <w:rFonts w:ascii="Arial" w:hAnsi="Arial" w:cs="Arial"/>
        </w:rPr>
        <w:t>se</w:t>
      </w:r>
      <w:proofErr w:type="gramEnd"/>
      <w:r>
        <w:rPr>
          <w:rFonts w:ascii="Arial" w:hAnsi="Arial" w:cs="Arial"/>
        </w:rPr>
        <w:t xml:space="preserve"> textem (název instituce)</w:t>
      </w:r>
    </w:p>
    <w:p w:rsidR="00201D64" w:rsidRDefault="00201D64" w:rsidP="00201D64">
      <w:pPr>
        <w:spacing w:line="280" w:lineRule="atLeast"/>
        <w:rPr>
          <w:rFonts w:ascii="Arial" w:hAnsi="Arial" w:cs="Arial"/>
          <w:b/>
        </w:rPr>
      </w:pPr>
    </w:p>
    <w:p w:rsidR="008C42DF" w:rsidRPr="00D97D6B" w:rsidRDefault="004A458B" w:rsidP="00D97D6B">
      <w:pPr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  <w:b/>
        </w:rPr>
        <w:t>P</w:t>
      </w:r>
      <w:r w:rsidR="00E52245" w:rsidRPr="00D97D6B">
        <w:rPr>
          <w:rFonts w:ascii="Arial" w:hAnsi="Arial" w:cs="Arial"/>
          <w:b/>
        </w:rPr>
        <w:t xml:space="preserve">ožadavky na vytvoření nového loga/logotypu </w:t>
      </w:r>
    </w:p>
    <w:p w:rsidR="004A458B" w:rsidRPr="004A458B" w:rsidRDefault="00284C9D" w:rsidP="004A458B">
      <w:pPr>
        <w:pStyle w:val="Odstavecseseznamem"/>
        <w:numPr>
          <w:ilvl w:val="0"/>
          <w:numId w:val="34"/>
        </w:numPr>
        <w:spacing w:line="280" w:lineRule="atLeast"/>
        <w:jc w:val="both"/>
        <w:rPr>
          <w:rFonts w:ascii="Arial" w:hAnsi="Arial" w:cs="Arial"/>
        </w:rPr>
      </w:pPr>
      <w:r w:rsidRPr="004A458B">
        <w:rPr>
          <w:rFonts w:ascii="Arial" w:hAnsi="Arial" w:cs="Arial"/>
        </w:rPr>
        <w:t>Značka musí být originální a nezaměnitelná – nutná podmínka pro</w:t>
      </w:r>
      <w:r w:rsidR="004A458B" w:rsidRPr="004A458B">
        <w:rPr>
          <w:rFonts w:ascii="Arial" w:hAnsi="Arial" w:cs="Arial"/>
        </w:rPr>
        <w:t xml:space="preserve"> přihlášení ochranné </w:t>
      </w:r>
      <w:r w:rsidR="00103410" w:rsidRPr="004A458B">
        <w:rPr>
          <w:rFonts w:ascii="Arial" w:hAnsi="Arial" w:cs="Arial"/>
        </w:rPr>
        <w:t>známk</w:t>
      </w:r>
      <w:r w:rsidR="00103410">
        <w:rPr>
          <w:rFonts w:ascii="Arial" w:hAnsi="Arial" w:cs="Arial"/>
        </w:rPr>
        <w:t>y</w:t>
      </w:r>
      <w:r w:rsidR="00103410" w:rsidRPr="004A458B">
        <w:rPr>
          <w:rFonts w:ascii="Arial" w:hAnsi="Arial" w:cs="Arial"/>
        </w:rPr>
        <w:t xml:space="preserve"> </w:t>
      </w:r>
      <w:r w:rsidR="004A458B" w:rsidRPr="004A458B">
        <w:rPr>
          <w:rFonts w:ascii="Arial" w:hAnsi="Arial" w:cs="Arial"/>
        </w:rPr>
        <w:t>ve smyslu zákona č. 441/2003 Sb. o ochranných známkách, v platném znění</w:t>
      </w:r>
      <w:r w:rsidRPr="004A458B">
        <w:rPr>
          <w:rFonts w:ascii="Arial" w:hAnsi="Arial" w:cs="Arial"/>
        </w:rPr>
        <w:t xml:space="preserve"> </w:t>
      </w:r>
    </w:p>
    <w:p w:rsidR="007511C8" w:rsidRPr="004A458B" w:rsidRDefault="007511C8" w:rsidP="004A458B">
      <w:pPr>
        <w:pStyle w:val="Odstavecseseznamem"/>
        <w:numPr>
          <w:ilvl w:val="0"/>
          <w:numId w:val="31"/>
        </w:numPr>
        <w:spacing w:line="280" w:lineRule="atLeast"/>
        <w:jc w:val="both"/>
        <w:rPr>
          <w:rFonts w:ascii="Arial" w:hAnsi="Arial" w:cs="Arial"/>
        </w:rPr>
      </w:pPr>
      <w:r w:rsidRPr="004A458B">
        <w:rPr>
          <w:rFonts w:ascii="Arial" w:hAnsi="Arial" w:cs="Arial"/>
        </w:rPr>
        <w:t>Nadčasový vzhled - dlouhodobá značka, která by neměla podléhat módním trendům používaným např. v reklamě (odlesky, pseudo3D) – výraznost, elegance, nápaditost</w:t>
      </w:r>
    </w:p>
    <w:p w:rsidR="007511C8" w:rsidRPr="007511C8" w:rsidRDefault="007511C8" w:rsidP="007511C8">
      <w:pPr>
        <w:numPr>
          <w:ilvl w:val="0"/>
          <w:numId w:val="31"/>
        </w:numPr>
        <w:spacing w:line="280" w:lineRule="atLeast"/>
        <w:rPr>
          <w:rFonts w:ascii="Arial" w:hAnsi="Arial" w:cs="Arial"/>
        </w:rPr>
      </w:pPr>
      <w:r w:rsidRPr="007511C8">
        <w:rPr>
          <w:rFonts w:ascii="Arial" w:hAnsi="Arial" w:cs="Arial"/>
        </w:rPr>
        <w:t xml:space="preserve">Snadná identifikace a zapamatovatelnost </w:t>
      </w:r>
    </w:p>
    <w:p w:rsidR="007511C8" w:rsidRPr="007511C8" w:rsidRDefault="007511C8" w:rsidP="007511C8">
      <w:pPr>
        <w:numPr>
          <w:ilvl w:val="0"/>
          <w:numId w:val="31"/>
        </w:numPr>
        <w:spacing w:line="280" w:lineRule="atLeast"/>
        <w:rPr>
          <w:rFonts w:ascii="Arial" w:hAnsi="Arial" w:cs="Arial"/>
        </w:rPr>
      </w:pPr>
      <w:r w:rsidRPr="007511C8">
        <w:rPr>
          <w:rFonts w:ascii="Arial" w:hAnsi="Arial" w:cs="Arial"/>
        </w:rPr>
        <w:t>Jednoduchý tvar a vhodně zvolená barevnost</w:t>
      </w:r>
    </w:p>
    <w:p w:rsidR="007511C8" w:rsidRPr="007511C8" w:rsidRDefault="007511C8" w:rsidP="007511C8">
      <w:pPr>
        <w:numPr>
          <w:ilvl w:val="0"/>
          <w:numId w:val="31"/>
        </w:numPr>
        <w:spacing w:line="280" w:lineRule="atLeast"/>
        <w:rPr>
          <w:rFonts w:ascii="Arial" w:hAnsi="Arial" w:cs="Arial"/>
        </w:rPr>
      </w:pPr>
      <w:r w:rsidRPr="007511C8">
        <w:rPr>
          <w:rFonts w:ascii="Arial" w:hAnsi="Arial" w:cs="Arial"/>
        </w:rPr>
        <w:t>Grafický symbol, který bude vyjadřovat poselství instituce – vyjádření provázanosti agendy rezortu na lidské životy všech věkových kategorií</w:t>
      </w:r>
    </w:p>
    <w:p w:rsidR="007511C8" w:rsidRPr="007511C8" w:rsidRDefault="007511C8" w:rsidP="007511C8">
      <w:pPr>
        <w:numPr>
          <w:ilvl w:val="0"/>
          <w:numId w:val="31"/>
        </w:numPr>
        <w:spacing w:line="280" w:lineRule="atLeast"/>
        <w:rPr>
          <w:rFonts w:ascii="Arial" w:hAnsi="Arial" w:cs="Arial"/>
        </w:rPr>
      </w:pPr>
      <w:r w:rsidRPr="007511C8">
        <w:rPr>
          <w:rFonts w:ascii="Arial" w:hAnsi="Arial" w:cs="Arial"/>
        </w:rPr>
        <w:t>Čitelnost a emocionální rozměr – symbol, který bude v souladu s komunikační strategií, vyvolávající pocit sounáležitosti a sympatie</w:t>
      </w:r>
    </w:p>
    <w:p w:rsidR="007511C8" w:rsidRPr="007511C8" w:rsidRDefault="007511C8" w:rsidP="007511C8">
      <w:pPr>
        <w:numPr>
          <w:ilvl w:val="0"/>
          <w:numId w:val="31"/>
        </w:numPr>
        <w:spacing w:line="280" w:lineRule="atLeast"/>
        <w:rPr>
          <w:rFonts w:ascii="Arial" w:hAnsi="Arial" w:cs="Arial"/>
        </w:rPr>
      </w:pPr>
      <w:r w:rsidRPr="007511C8">
        <w:rPr>
          <w:rFonts w:ascii="Arial" w:hAnsi="Arial" w:cs="Arial"/>
        </w:rPr>
        <w:t xml:space="preserve">Rozšiřitelnost – možnost odvozování značek přímo řízených a příspěvkových organizací </w:t>
      </w:r>
    </w:p>
    <w:p w:rsidR="007511C8" w:rsidRPr="007511C8" w:rsidRDefault="007511C8" w:rsidP="007511C8">
      <w:pPr>
        <w:numPr>
          <w:ilvl w:val="0"/>
          <w:numId w:val="31"/>
        </w:numPr>
        <w:spacing w:line="280" w:lineRule="atLeast"/>
        <w:rPr>
          <w:rFonts w:ascii="Arial" w:hAnsi="Arial" w:cs="Arial"/>
        </w:rPr>
      </w:pPr>
      <w:r w:rsidRPr="007511C8">
        <w:rPr>
          <w:rFonts w:ascii="Arial" w:hAnsi="Arial" w:cs="Arial"/>
        </w:rPr>
        <w:t>Možnost obohacení o slovní dodatel nebo slogan, další aplikovatelnost loga i vizuálního stylu</w:t>
      </w:r>
    </w:p>
    <w:p w:rsidR="007511C8" w:rsidRPr="007511C8" w:rsidRDefault="007511C8" w:rsidP="007511C8">
      <w:pPr>
        <w:numPr>
          <w:ilvl w:val="0"/>
          <w:numId w:val="31"/>
        </w:numPr>
        <w:spacing w:line="280" w:lineRule="atLeast"/>
        <w:rPr>
          <w:rFonts w:ascii="Arial" w:hAnsi="Arial" w:cs="Arial"/>
        </w:rPr>
      </w:pPr>
      <w:r w:rsidRPr="007511C8">
        <w:rPr>
          <w:rFonts w:ascii="Arial" w:hAnsi="Arial" w:cs="Arial"/>
        </w:rPr>
        <w:t>Jazy</w:t>
      </w:r>
      <w:r w:rsidR="0078184A">
        <w:rPr>
          <w:rFonts w:ascii="Arial" w:hAnsi="Arial" w:cs="Arial"/>
        </w:rPr>
        <w:t>kové</w:t>
      </w:r>
      <w:r w:rsidRPr="007511C8">
        <w:rPr>
          <w:rFonts w:ascii="Arial" w:hAnsi="Arial" w:cs="Arial"/>
        </w:rPr>
        <w:t xml:space="preserve"> mutace (angličtina)</w:t>
      </w:r>
    </w:p>
    <w:p w:rsidR="007511C8" w:rsidRPr="007511C8" w:rsidRDefault="007511C8" w:rsidP="007511C8">
      <w:pPr>
        <w:numPr>
          <w:ilvl w:val="0"/>
          <w:numId w:val="31"/>
        </w:numPr>
        <w:spacing w:line="280" w:lineRule="atLeast"/>
        <w:rPr>
          <w:rFonts w:ascii="Arial" w:hAnsi="Arial" w:cs="Arial"/>
        </w:rPr>
      </w:pPr>
      <w:r w:rsidRPr="007511C8">
        <w:rPr>
          <w:rFonts w:ascii="Arial" w:hAnsi="Arial" w:cs="Arial"/>
        </w:rPr>
        <w:t>Odolnost proti zneužití a vandalismu – nemožnost jednoduchým dokreslením změnit význam loga a logotypu</w:t>
      </w:r>
    </w:p>
    <w:p w:rsidR="001A5008" w:rsidRDefault="001A5008" w:rsidP="001A5008">
      <w:pPr>
        <w:spacing w:line="280" w:lineRule="atLeast"/>
        <w:rPr>
          <w:rFonts w:ascii="Arial" w:hAnsi="Arial" w:cs="Arial"/>
          <w:b/>
        </w:rPr>
      </w:pPr>
    </w:p>
    <w:p w:rsidR="001A5008" w:rsidRPr="001A5008" w:rsidRDefault="001A5008" w:rsidP="001A5008">
      <w:pPr>
        <w:spacing w:line="280" w:lineRule="atLeast"/>
        <w:rPr>
          <w:rFonts w:ascii="Arial" w:hAnsi="Arial" w:cs="Arial"/>
          <w:b/>
        </w:rPr>
      </w:pPr>
      <w:r w:rsidRPr="001A5008">
        <w:rPr>
          <w:rFonts w:ascii="Arial" w:hAnsi="Arial" w:cs="Arial"/>
          <w:b/>
        </w:rPr>
        <w:t xml:space="preserve">Obsah a struktura grafického manuálu - minimálně: </w:t>
      </w:r>
    </w:p>
    <w:p w:rsidR="007511C8" w:rsidRDefault="001A5008" w:rsidP="001A5008">
      <w:pPr>
        <w:pStyle w:val="Odstavecseseznamem"/>
        <w:numPr>
          <w:ilvl w:val="0"/>
          <w:numId w:val="31"/>
        </w:numPr>
        <w:spacing w:line="280" w:lineRule="atLeast"/>
        <w:rPr>
          <w:rFonts w:ascii="Arial" w:hAnsi="Arial" w:cs="Arial"/>
        </w:rPr>
      </w:pPr>
      <w:r w:rsidRPr="001A5008">
        <w:rPr>
          <w:rFonts w:ascii="Arial" w:hAnsi="Arial" w:cs="Arial"/>
        </w:rPr>
        <w:t>Zhotovitel je povinen dopracovat grafický manuál minimálně v tomto rozsahu:</w:t>
      </w:r>
    </w:p>
    <w:p w:rsidR="002F7587" w:rsidRDefault="002F7587" w:rsidP="002F7587">
      <w:pPr>
        <w:pStyle w:val="Odstavecseseznamem"/>
        <w:spacing w:line="280" w:lineRule="atLeast"/>
        <w:rPr>
          <w:rFonts w:ascii="Arial" w:hAnsi="Arial" w:cs="Arial"/>
        </w:rPr>
      </w:pPr>
    </w:p>
    <w:p w:rsidR="007511C8" w:rsidRPr="007511C8" w:rsidRDefault="007511C8" w:rsidP="007511C8">
      <w:pPr>
        <w:numPr>
          <w:ilvl w:val="0"/>
          <w:numId w:val="32"/>
        </w:numPr>
        <w:spacing w:line="280" w:lineRule="atLeast"/>
        <w:rPr>
          <w:rFonts w:ascii="Arial" w:hAnsi="Arial" w:cs="Arial"/>
        </w:rPr>
      </w:pPr>
      <w:r w:rsidRPr="007511C8">
        <w:rPr>
          <w:rFonts w:ascii="Arial" w:hAnsi="Arial" w:cs="Arial"/>
        </w:rPr>
        <w:t xml:space="preserve">Úvod </w:t>
      </w:r>
    </w:p>
    <w:p w:rsidR="007511C8" w:rsidRPr="007511C8" w:rsidRDefault="007511C8" w:rsidP="007511C8">
      <w:pPr>
        <w:numPr>
          <w:ilvl w:val="0"/>
          <w:numId w:val="31"/>
        </w:numPr>
        <w:spacing w:line="280" w:lineRule="atLeast"/>
        <w:rPr>
          <w:rFonts w:ascii="Arial" w:hAnsi="Arial" w:cs="Arial"/>
        </w:rPr>
      </w:pPr>
      <w:r w:rsidRPr="007511C8">
        <w:rPr>
          <w:rFonts w:ascii="Arial" w:hAnsi="Arial" w:cs="Arial"/>
        </w:rPr>
        <w:t>představení nového loga (legenda loga s vysvětlením ideového záměru)</w:t>
      </w:r>
    </w:p>
    <w:p w:rsidR="007511C8" w:rsidRDefault="007511C8" w:rsidP="007511C8">
      <w:pPr>
        <w:numPr>
          <w:ilvl w:val="0"/>
          <w:numId w:val="31"/>
        </w:numPr>
        <w:spacing w:line="280" w:lineRule="atLeast"/>
        <w:rPr>
          <w:rFonts w:ascii="Arial" w:hAnsi="Arial" w:cs="Arial"/>
        </w:rPr>
      </w:pPr>
      <w:r w:rsidRPr="007511C8">
        <w:rPr>
          <w:rFonts w:ascii="Arial" w:hAnsi="Arial" w:cs="Arial"/>
        </w:rPr>
        <w:t>Jednotný vizuální styl – jak pracovat s</w:t>
      </w:r>
      <w:r w:rsidR="002F7587">
        <w:rPr>
          <w:rFonts w:ascii="Arial" w:hAnsi="Arial" w:cs="Arial"/>
        </w:rPr>
        <w:t> </w:t>
      </w:r>
      <w:r w:rsidRPr="007511C8">
        <w:rPr>
          <w:rFonts w:ascii="Arial" w:hAnsi="Arial" w:cs="Arial"/>
        </w:rPr>
        <w:t>manuálem</w:t>
      </w:r>
    </w:p>
    <w:p w:rsidR="002F7587" w:rsidRPr="007511C8" w:rsidRDefault="002F7587" w:rsidP="002F7587">
      <w:pPr>
        <w:spacing w:line="280" w:lineRule="atLeast"/>
        <w:ind w:left="720"/>
        <w:rPr>
          <w:rFonts w:ascii="Arial" w:hAnsi="Arial" w:cs="Arial"/>
        </w:rPr>
      </w:pPr>
    </w:p>
    <w:p w:rsidR="007511C8" w:rsidRPr="007511C8" w:rsidRDefault="007511C8" w:rsidP="007511C8">
      <w:pPr>
        <w:numPr>
          <w:ilvl w:val="0"/>
          <w:numId w:val="32"/>
        </w:numPr>
        <w:spacing w:line="280" w:lineRule="atLeast"/>
        <w:rPr>
          <w:rFonts w:ascii="Arial" w:hAnsi="Arial" w:cs="Arial"/>
        </w:rPr>
      </w:pPr>
      <w:r w:rsidRPr="007511C8">
        <w:rPr>
          <w:rFonts w:ascii="Arial" w:hAnsi="Arial" w:cs="Arial"/>
        </w:rPr>
        <w:t>Základní návod na práci s logem a logotypem</w:t>
      </w:r>
    </w:p>
    <w:p w:rsidR="007511C8" w:rsidRPr="007511C8" w:rsidRDefault="007511C8" w:rsidP="007511C8">
      <w:pPr>
        <w:numPr>
          <w:ilvl w:val="0"/>
          <w:numId w:val="31"/>
        </w:numPr>
        <w:spacing w:line="280" w:lineRule="atLeast"/>
        <w:rPr>
          <w:rFonts w:ascii="Arial" w:hAnsi="Arial" w:cs="Arial"/>
        </w:rPr>
      </w:pPr>
      <w:r w:rsidRPr="007511C8">
        <w:rPr>
          <w:rFonts w:ascii="Arial" w:hAnsi="Arial" w:cs="Arial"/>
        </w:rPr>
        <w:t>Značka - základní varianta loga bez textu (bez názvu) pro běžné použití</w:t>
      </w:r>
    </w:p>
    <w:p w:rsidR="007511C8" w:rsidRPr="007511C8" w:rsidRDefault="007511C8" w:rsidP="007511C8">
      <w:pPr>
        <w:numPr>
          <w:ilvl w:val="0"/>
          <w:numId w:val="31"/>
        </w:numPr>
        <w:spacing w:line="280" w:lineRule="atLeast"/>
        <w:rPr>
          <w:rFonts w:ascii="Arial" w:hAnsi="Arial" w:cs="Arial"/>
        </w:rPr>
      </w:pPr>
      <w:r w:rsidRPr="007511C8">
        <w:rPr>
          <w:rFonts w:ascii="Arial" w:hAnsi="Arial" w:cs="Arial"/>
        </w:rPr>
        <w:t>Značka - varianta loga s názvem instituce</w:t>
      </w:r>
    </w:p>
    <w:p w:rsidR="007511C8" w:rsidRPr="007511C8" w:rsidRDefault="007511C8" w:rsidP="007511C8">
      <w:pPr>
        <w:numPr>
          <w:ilvl w:val="0"/>
          <w:numId w:val="31"/>
        </w:numPr>
        <w:spacing w:line="280" w:lineRule="atLeast"/>
        <w:rPr>
          <w:rFonts w:ascii="Arial" w:hAnsi="Arial" w:cs="Arial"/>
        </w:rPr>
      </w:pPr>
      <w:r w:rsidRPr="007511C8">
        <w:rPr>
          <w:rFonts w:ascii="Arial" w:hAnsi="Arial" w:cs="Arial"/>
        </w:rPr>
        <w:t>Značka jednobarevné provedení</w:t>
      </w:r>
    </w:p>
    <w:p w:rsidR="007511C8" w:rsidRPr="007511C8" w:rsidRDefault="007511C8" w:rsidP="007511C8">
      <w:pPr>
        <w:numPr>
          <w:ilvl w:val="0"/>
          <w:numId w:val="31"/>
        </w:numPr>
        <w:spacing w:line="280" w:lineRule="atLeast"/>
        <w:rPr>
          <w:rFonts w:ascii="Arial" w:hAnsi="Arial" w:cs="Arial"/>
        </w:rPr>
      </w:pPr>
      <w:r w:rsidRPr="007511C8">
        <w:rPr>
          <w:rFonts w:ascii="Arial" w:hAnsi="Arial" w:cs="Arial"/>
        </w:rPr>
        <w:t>Značka černobílé provedení</w:t>
      </w:r>
    </w:p>
    <w:p w:rsidR="007511C8" w:rsidRPr="007511C8" w:rsidRDefault="007511C8" w:rsidP="007511C8">
      <w:pPr>
        <w:numPr>
          <w:ilvl w:val="0"/>
          <w:numId w:val="31"/>
        </w:numPr>
        <w:spacing w:line="280" w:lineRule="atLeast"/>
        <w:rPr>
          <w:rFonts w:ascii="Arial" w:hAnsi="Arial" w:cs="Arial"/>
        </w:rPr>
      </w:pPr>
      <w:r w:rsidRPr="007511C8">
        <w:rPr>
          <w:rFonts w:ascii="Arial" w:hAnsi="Arial" w:cs="Arial"/>
        </w:rPr>
        <w:t>Značka provedení v materiálu (papír, látka, kov, kůže, sklo)</w:t>
      </w:r>
    </w:p>
    <w:p w:rsidR="007511C8" w:rsidRPr="007511C8" w:rsidRDefault="007511C8" w:rsidP="007511C8">
      <w:pPr>
        <w:numPr>
          <w:ilvl w:val="0"/>
          <w:numId w:val="31"/>
        </w:numPr>
        <w:spacing w:line="280" w:lineRule="atLeast"/>
        <w:rPr>
          <w:rFonts w:ascii="Arial" w:hAnsi="Arial" w:cs="Arial"/>
        </w:rPr>
      </w:pPr>
      <w:r w:rsidRPr="007511C8">
        <w:rPr>
          <w:rFonts w:ascii="Arial" w:hAnsi="Arial" w:cs="Arial"/>
        </w:rPr>
        <w:t>Značka na podkladové ploše</w:t>
      </w:r>
    </w:p>
    <w:p w:rsidR="007511C8" w:rsidRPr="007511C8" w:rsidRDefault="007511C8" w:rsidP="007511C8">
      <w:pPr>
        <w:numPr>
          <w:ilvl w:val="0"/>
          <w:numId w:val="31"/>
        </w:numPr>
        <w:spacing w:line="280" w:lineRule="atLeast"/>
        <w:rPr>
          <w:rFonts w:ascii="Arial" w:hAnsi="Arial" w:cs="Arial"/>
        </w:rPr>
      </w:pPr>
      <w:r w:rsidRPr="007511C8">
        <w:rPr>
          <w:rFonts w:ascii="Arial" w:hAnsi="Arial" w:cs="Arial"/>
        </w:rPr>
        <w:t xml:space="preserve">Značka – </w:t>
      </w:r>
      <w:proofErr w:type="spellStart"/>
      <w:r w:rsidRPr="007511C8">
        <w:rPr>
          <w:rFonts w:ascii="Arial" w:hAnsi="Arial" w:cs="Arial"/>
        </w:rPr>
        <w:t>šedoškálová</w:t>
      </w:r>
      <w:proofErr w:type="spellEnd"/>
      <w:r w:rsidRPr="007511C8">
        <w:rPr>
          <w:rFonts w:ascii="Arial" w:hAnsi="Arial" w:cs="Arial"/>
        </w:rPr>
        <w:t xml:space="preserve"> varianta, pozitiv- negativ, podtisk</w:t>
      </w:r>
    </w:p>
    <w:p w:rsidR="007511C8" w:rsidRPr="007511C8" w:rsidRDefault="007511C8" w:rsidP="007511C8">
      <w:pPr>
        <w:numPr>
          <w:ilvl w:val="0"/>
          <w:numId w:val="31"/>
        </w:numPr>
        <w:spacing w:line="280" w:lineRule="atLeast"/>
        <w:rPr>
          <w:rFonts w:ascii="Arial" w:hAnsi="Arial" w:cs="Arial"/>
        </w:rPr>
      </w:pPr>
      <w:proofErr w:type="spellStart"/>
      <w:r w:rsidRPr="007511C8">
        <w:rPr>
          <w:rFonts w:ascii="Arial" w:hAnsi="Arial" w:cs="Arial"/>
        </w:rPr>
        <w:t>Rozkres</w:t>
      </w:r>
      <w:proofErr w:type="spellEnd"/>
      <w:r w:rsidRPr="007511C8">
        <w:rPr>
          <w:rFonts w:ascii="Arial" w:hAnsi="Arial" w:cs="Arial"/>
        </w:rPr>
        <w:t xml:space="preserve"> značky</w:t>
      </w:r>
    </w:p>
    <w:p w:rsidR="007511C8" w:rsidRPr="007511C8" w:rsidRDefault="007511C8" w:rsidP="007511C8">
      <w:pPr>
        <w:numPr>
          <w:ilvl w:val="0"/>
          <w:numId w:val="31"/>
        </w:numPr>
        <w:spacing w:line="280" w:lineRule="atLeast"/>
        <w:rPr>
          <w:rFonts w:ascii="Arial" w:hAnsi="Arial" w:cs="Arial"/>
        </w:rPr>
      </w:pPr>
      <w:r w:rsidRPr="007511C8">
        <w:rPr>
          <w:rFonts w:ascii="Arial" w:hAnsi="Arial" w:cs="Arial"/>
        </w:rPr>
        <w:t>Ochranná zóna</w:t>
      </w:r>
    </w:p>
    <w:p w:rsidR="007511C8" w:rsidRPr="007511C8" w:rsidRDefault="007511C8" w:rsidP="007511C8">
      <w:pPr>
        <w:numPr>
          <w:ilvl w:val="0"/>
          <w:numId w:val="31"/>
        </w:numPr>
        <w:spacing w:line="280" w:lineRule="atLeast"/>
        <w:rPr>
          <w:rFonts w:ascii="Arial" w:hAnsi="Arial" w:cs="Arial"/>
        </w:rPr>
      </w:pPr>
      <w:r w:rsidRPr="007511C8">
        <w:rPr>
          <w:rFonts w:ascii="Arial" w:hAnsi="Arial" w:cs="Arial"/>
        </w:rPr>
        <w:t>Rozměrová řada a sazební schémata</w:t>
      </w:r>
    </w:p>
    <w:p w:rsidR="007511C8" w:rsidRDefault="007511C8" w:rsidP="007511C8">
      <w:pPr>
        <w:numPr>
          <w:ilvl w:val="0"/>
          <w:numId w:val="31"/>
        </w:numPr>
        <w:spacing w:line="280" w:lineRule="atLeast"/>
        <w:rPr>
          <w:rFonts w:ascii="Arial" w:hAnsi="Arial" w:cs="Arial"/>
        </w:rPr>
      </w:pPr>
      <w:r w:rsidRPr="007511C8">
        <w:rPr>
          <w:rFonts w:ascii="Arial" w:hAnsi="Arial" w:cs="Arial"/>
        </w:rPr>
        <w:t>Zakázané varianty</w:t>
      </w:r>
    </w:p>
    <w:p w:rsidR="002F7587" w:rsidRPr="007511C8" w:rsidRDefault="002F7587" w:rsidP="002F7587">
      <w:pPr>
        <w:spacing w:line="280" w:lineRule="atLeast"/>
        <w:ind w:left="720"/>
        <w:rPr>
          <w:rFonts w:ascii="Arial" w:hAnsi="Arial" w:cs="Arial"/>
        </w:rPr>
      </w:pPr>
    </w:p>
    <w:p w:rsidR="007511C8" w:rsidRPr="007511C8" w:rsidRDefault="007511C8" w:rsidP="007511C8">
      <w:pPr>
        <w:numPr>
          <w:ilvl w:val="0"/>
          <w:numId w:val="32"/>
        </w:numPr>
        <w:spacing w:line="280" w:lineRule="atLeast"/>
        <w:rPr>
          <w:rFonts w:ascii="Arial" w:hAnsi="Arial" w:cs="Arial"/>
        </w:rPr>
      </w:pPr>
      <w:r w:rsidRPr="007511C8">
        <w:rPr>
          <w:rFonts w:ascii="Arial" w:hAnsi="Arial" w:cs="Arial"/>
        </w:rPr>
        <w:t>Písmo</w:t>
      </w:r>
    </w:p>
    <w:p w:rsidR="007511C8" w:rsidRPr="007511C8" w:rsidRDefault="007511C8" w:rsidP="007511C8">
      <w:pPr>
        <w:numPr>
          <w:ilvl w:val="0"/>
          <w:numId w:val="31"/>
        </w:numPr>
        <w:spacing w:line="280" w:lineRule="atLeast"/>
        <w:rPr>
          <w:rFonts w:ascii="Arial" w:hAnsi="Arial" w:cs="Arial"/>
        </w:rPr>
      </w:pPr>
      <w:r w:rsidRPr="007511C8">
        <w:rPr>
          <w:rFonts w:ascii="Arial" w:hAnsi="Arial" w:cs="Arial"/>
        </w:rPr>
        <w:t>Základní písmo vzorník</w:t>
      </w:r>
    </w:p>
    <w:p w:rsidR="007511C8" w:rsidRDefault="007511C8" w:rsidP="007511C8">
      <w:pPr>
        <w:numPr>
          <w:ilvl w:val="0"/>
          <w:numId w:val="31"/>
        </w:numPr>
        <w:spacing w:line="280" w:lineRule="atLeast"/>
        <w:rPr>
          <w:rFonts w:ascii="Arial" w:hAnsi="Arial" w:cs="Arial"/>
        </w:rPr>
      </w:pPr>
      <w:r w:rsidRPr="007511C8">
        <w:rPr>
          <w:rFonts w:ascii="Arial" w:hAnsi="Arial" w:cs="Arial"/>
        </w:rPr>
        <w:t>Doplňkové písmo vzorník</w:t>
      </w:r>
    </w:p>
    <w:p w:rsidR="002F7587" w:rsidRPr="007511C8" w:rsidRDefault="002F7587" w:rsidP="002F7587">
      <w:pPr>
        <w:spacing w:line="280" w:lineRule="atLeast"/>
        <w:ind w:left="720"/>
        <w:rPr>
          <w:rFonts w:ascii="Arial" w:hAnsi="Arial" w:cs="Arial"/>
        </w:rPr>
      </w:pPr>
    </w:p>
    <w:p w:rsidR="007511C8" w:rsidRPr="007511C8" w:rsidRDefault="007511C8" w:rsidP="007511C8">
      <w:pPr>
        <w:numPr>
          <w:ilvl w:val="0"/>
          <w:numId w:val="32"/>
        </w:numPr>
        <w:spacing w:line="280" w:lineRule="atLeast"/>
        <w:rPr>
          <w:rFonts w:ascii="Arial" w:hAnsi="Arial" w:cs="Arial"/>
        </w:rPr>
      </w:pPr>
      <w:r w:rsidRPr="007511C8">
        <w:rPr>
          <w:rFonts w:ascii="Arial" w:hAnsi="Arial" w:cs="Arial"/>
        </w:rPr>
        <w:t>Barevnost</w:t>
      </w:r>
    </w:p>
    <w:p w:rsidR="007511C8" w:rsidRPr="007511C8" w:rsidRDefault="007511C8" w:rsidP="007511C8">
      <w:pPr>
        <w:numPr>
          <w:ilvl w:val="0"/>
          <w:numId w:val="31"/>
        </w:numPr>
        <w:spacing w:line="280" w:lineRule="atLeast"/>
        <w:rPr>
          <w:rFonts w:ascii="Arial" w:hAnsi="Arial" w:cs="Arial"/>
        </w:rPr>
      </w:pPr>
      <w:r w:rsidRPr="007511C8">
        <w:rPr>
          <w:rFonts w:ascii="Arial" w:hAnsi="Arial" w:cs="Arial"/>
        </w:rPr>
        <w:t>Základní barvy</w:t>
      </w:r>
    </w:p>
    <w:p w:rsidR="007511C8" w:rsidRDefault="007511C8" w:rsidP="007511C8">
      <w:pPr>
        <w:numPr>
          <w:ilvl w:val="0"/>
          <w:numId w:val="31"/>
        </w:numPr>
        <w:spacing w:line="280" w:lineRule="atLeast"/>
        <w:rPr>
          <w:rFonts w:ascii="Arial" w:hAnsi="Arial" w:cs="Arial"/>
        </w:rPr>
      </w:pPr>
      <w:r w:rsidRPr="007511C8">
        <w:rPr>
          <w:rFonts w:ascii="Arial" w:hAnsi="Arial" w:cs="Arial"/>
        </w:rPr>
        <w:t>Doplňkové barvy</w:t>
      </w:r>
    </w:p>
    <w:p w:rsidR="002F7587" w:rsidRPr="007511C8" w:rsidRDefault="002F7587" w:rsidP="002F7587">
      <w:pPr>
        <w:spacing w:line="280" w:lineRule="atLeast"/>
        <w:ind w:left="720"/>
        <w:rPr>
          <w:rFonts w:ascii="Arial" w:hAnsi="Arial" w:cs="Arial"/>
        </w:rPr>
      </w:pPr>
    </w:p>
    <w:p w:rsidR="007511C8" w:rsidRPr="007511C8" w:rsidRDefault="007511C8" w:rsidP="007511C8">
      <w:pPr>
        <w:numPr>
          <w:ilvl w:val="0"/>
          <w:numId w:val="32"/>
        </w:numPr>
        <w:spacing w:line="280" w:lineRule="atLeast"/>
        <w:rPr>
          <w:rFonts w:ascii="Arial" w:hAnsi="Arial" w:cs="Arial"/>
        </w:rPr>
      </w:pPr>
      <w:r w:rsidRPr="007511C8">
        <w:rPr>
          <w:rFonts w:ascii="Arial" w:hAnsi="Arial" w:cs="Arial"/>
        </w:rPr>
        <w:t>Merkantilní tiskoviny (vytvoření šablon)</w:t>
      </w:r>
    </w:p>
    <w:p w:rsidR="007511C8" w:rsidRPr="007511C8" w:rsidRDefault="007511C8" w:rsidP="007511C8">
      <w:pPr>
        <w:numPr>
          <w:ilvl w:val="0"/>
          <w:numId w:val="31"/>
        </w:numPr>
        <w:spacing w:line="280" w:lineRule="atLeast"/>
        <w:rPr>
          <w:rFonts w:ascii="Arial" w:hAnsi="Arial" w:cs="Arial"/>
        </w:rPr>
      </w:pPr>
      <w:r w:rsidRPr="007511C8">
        <w:rPr>
          <w:rFonts w:ascii="Arial" w:hAnsi="Arial" w:cs="Arial"/>
        </w:rPr>
        <w:t>Hlavičkový papír</w:t>
      </w:r>
    </w:p>
    <w:p w:rsidR="007511C8" w:rsidRPr="007511C8" w:rsidRDefault="007511C8" w:rsidP="007511C8">
      <w:pPr>
        <w:numPr>
          <w:ilvl w:val="0"/>
          <w:numId w:val="31"/>
        </w:numPr>
        <w:spacing w:line="280" w:lineRule="atLeast"/>
        <w:rPr>
          <w:rFonts w:ascii="Arial" w:hAnsi="Arial" w:cs="Arial"/>
        </w:rPr>
      </w:pPr>
      <w:r w:rsidRPr="007511C8">
        <w:rPr>
          <w:rFonts w:ascii="Arial" w:hAnsi="Arial" w:cs="Arial"/>
        </w:rPr>
        <w:t>Hlavičkový papír ministr</w:t>
      </w:r>
    </w:p>
    <w:p w:rsidR="007511C8" w:rsidRPr="007511C8" w:rsidRDefault="007511C8" w:rsidP="007511C8">
      <w:pPr>
        <w:numPr>
          <w:ilvl w:val="0"/>
          <w:numId w:val="31"/>
        </w:numPr>
        <w:spacing w:line="280" w:lineRule="atLeast"/>
        <w:rPr>
          <w:rFonts w:ascii="Arial" w:hAnsi="Arial" w:cs="Arial"/>
        </w:rPr>
      </w:pPr>
      <w:r w:rsidRPr="007511C8">
        <w:rPr>
          <w:rFonts w:ascii="Arial" w:hAnsi="Arial" w:cs="Arial"/>
        </w:rPr>
        <w:t>Hlavičkový papír ministr – anglická verze</w:t>
      </w:r>
    </w:p>
    <w:p w:rsidR="007511C8" w:rsidRPr="007511C8" w:rsidRDefault="007511C8" w:rsidP="007511C8">
      <w:pPr>
        <w:numPr>
          <w:ilvl w:val="0"/>
          <w:numId w:val="31"/>
        </w:numPr>
        <w:spacing w:line="280" w:lineRule="atLeast"/>
        <w:rPr>
          <w:rFonts w:ascii="Arial" w:hAnsi="Arial" w:cs="Arial"/>
        </w:rPr>
      </w:pPr>
      <w:r w:rsidRPr="007511C8">
        <w:rPr>
          <w:rFonts w:ascii="Arial" w:hAnsi="Arial" w:cs="Arial"/>
        </w:rPr>
        <w:t>Obálka</w:t>
      </w:r>
    </w:p>
    <w:p w:rsidR="007511C8" w:rsidRPr="007511C8" w:rsidRDefault="007511C8" w:rsidP="007511C8">
      <w:pPr>
        <w:numPr>
          <w:ilvl w:val="0"/>
          <w:numId w:val="31"/>
        </w:numPr>
        <w:spacing w:line="280" w:lineRule="atLeast"/>
        <w:rPr>
          <w:rFonts w:ascii="Arial" w:hAnsi="Arial" w:cs="Arial"/>
        </w:rPr>
      </w:pPr>
      <w:r w:rsidRPr="007511C8">
        <w:rPr>
          <w:rFonts w:ascii="Arial" w:hAnsi="Arial" w:cs="Arial"/>
        </w:rPr>
        <w:t>Tisková zpráva</w:t>
      </w:r>
    </w:p>
    <w:p w:rsidR="007511C8" w:rsidRPr="007511C8" w:rsidRDefault="007511C8" w:rsidP="007511C8">
      <w:pPr>
        <w:numPr>
          <w:ilvl w:val="0"/>
          <w:numId w:val="31"/>
        </w:numPr>
        <w:spacing w:line="280" w:lineRule="atLeast"/>
        <w:rPr>
          <w:rFonts w:ascii="Arial" w:hAnsi="Arial" w:cs="Arial"/>
        </w:rPr>
      </w:pPr>
      <w:r w:rsidRPr="007511C8">
        <w:rPr>
          <w:rFonts w:ascii="Arial" w:hAnsi="Arial" w:cs="Arial"/>
        </w:rPr>
        <w:t>Vizitky s jednou adresou</w:t>
      </w:r>
    </w:p>
    <w:p w:rsidR="007511C8" w:rsidRPr="007511C8" w:rsidRDefault="007511C8" w:rsidP="007511C8">
      <w:pPr>
        <w:numPr>
          <w:ilvl w:val="0"/>
          <w:numId w:val="31"/>
        </w:numPr>
        <w:spacing w:line="280" w:lineRule="atLeast"/>
        <w:rPr>
          <w:rFonts w:ascii="Arial" w:hAnsi="Arial" w:cs="Arial"/>
        </w:rPr>
      </w:pPr>
      <w:r w:rsidRPr="007511C8">
        <w:rPr>
          <w:rFonts w:ascii="Arial" w:hAnsi="Arial" w:cs="Arial"/>
        </w:rPr>
        <w:t>Vizitky s dvěma adresami</w:t>
      </w:r>
    </w:p>
    <w:p w:rsidR="007511C8" w:rsidRPr="007511C8" w:rsidRDefault="007511C8" w:rsidP="007511C8">
      <w:pPr>
        <w:numPr>
          <w:ilvl w:val="0"/>
          <w:numId w:val="31"/>
        </w:numPr>
        <w:spacing w:line="280" w:lineRule="atLeast"/>
        <w:rPr>
          <w:rFonts w:ascii="Arial" w:hAnsi="Arial" w:cs="Arial"/>
        </w:rPr>
      </w:pPr>
      <w:r w:rsidRPr="007511C8">
        <w:rPr>
          <w:rFonts w:ascii="Arial" w:hAnsi="Arial" w:cs="Arial"/>
        </w:rPr>
        <w:t>Vizitky ministr</w:t>
      </w:r>
    </w:p>
    <w:p w:rsidR="007511C8" w:rsidRPr="007511C8" w:rsidRDefault="007511C8" w:rsidP="007511C8">
      <w:pPr>
        <w:numPr>
          <w:ilvl w:val="0"/>
          <w:numId w:val="31"/>
        </w:numPr>
        <w:spacing w:line="280" w:lineRule="atLeast"/>
        <w:rPr>
          <w:rFonts w:ascii="Arial" w:hAnsi="Arial" w:cs="Arial"/>
        </w:rPr>
      </w:pPr>
      <w:r w:rsidRPr="007511C8">
        <w:rPr>
          <w:rFonts w:ascii="Arial" w:hAnsi="Arial" w:cs="Arial"/>
        </w:rPr>
        <w:t>Šablona na PPT prezentaci</w:t>
      </w:r>
    </w:p>
    <w:p w:rsidR="007511C8" w:rsidRPr="007511C8" w:rsidRDefault="007511C8" w:rsidP="007511C8">
      <w:pPr>
        <w:numPr>
          <w:ilvl w:val="0"/>
          <w:numId w:val="31"/>
        </w:numPr>
        <w:spacing w:line="280" w:lineRule="atLeast"/>
        <w:rPr>
          <w:rFonts w:ascii="Arial" w:hAnsi="Arial" w:cs="Arial"/>
        </w:rPr>
      </w:pPr>
      <w:r w:rsidRPr="007511C8">
        <w:rPr>
          <w:rFonts w:ascii="Arial" w:hAnsi="Arial" w:cs="Arial"/>
        </w:rPr>
        <w:t>Sloha A4</w:t>
      </w:r>
    </w:p>
    <w:p w:rsidR="007511C8" w:rsidRPr="007511C8" w:rsidRDefault="007511C8" w:rsidP="007511C8">
      <w:pPr>
        <w:numPr>
          <w:ilvl w:val="0"/>
          <w:numId w:val="31"/>
        </w:numPr>
        <w:spacing w:line="280" w:lineRule="atLeast"/>
        <w:rPr>
          <w:rFonts w:ascii="Arial" w:hAnsi="Arial" w:cs="Arial"/>
        </w:rPr>
      </w:pPr>
      <w:r w:rsidRPr="007511C8">
        <w:rPr>
          <w:rFonts w:ascii="Arial" w:hAnsi="Arial" w:cs="Arial"/>
        </w:rPr>
        <w:t>Univerzální layout formulářů</w:t>
      </w:r>
    </w:p>
    <w:p w:rsidR="007511C8" w:rsidRPr="007511C8" w:rsidRDefault="007511C8" w:rsidP="007511C8">
      <w:pPr>
        <w:numPr>
          <w:ilvl w:val="0"/>
          <w:numId w:val="31"/>
        </w:numPr>
        <w:spacing w:line="280" w:lineRule="atLeast"/>
        <w:rPr>
          <w:rFonts w:ascii="Arial" w:hAnsi="Arial" w:cs="Arial"/>
        </w:rPr>
      </w:pPr>
      <w:r w:rsidRPr="007511C8">
        <w:rPr>
          <w:rFonts w:ascii="Arial" w:hAnsi="Arial" w:cs="Arial"/>
        </w:rPr>
        <w:t>Titulní list dokumentu</w:t>
      </w:r>
    </w:p>
    <w:p w:rsidR="007511C8" w:rsidRPr="007511C8" w:rsidRDefault="007511C8" w:rsidP="007511C8">
      <w:pPr>
        <w:numPr>
          <w:ilvl w:val="0"/>
          <w:numId w:val="31"/>
        </w:numPr>
        <w:spacing w:line="280" w:lineRule="atLeast"/>
        <w:rPr>
          <w:rFonts w:ascii="Arial" w:hAnsi="Arial" w:cs="Arial"/>
        </w:rPr>
      </w:pPr>
      <w:r w:rsidRPr="007511C8">
        <w:rPr>
          <w:rFonts w:ascii="Arial" w:hAnsi="Arial" w:cs="Arial"/>
        </w:rPr>
        <w:t>Razítka</w:t>
      </w:r>
    </w:p>
    <w:p w:rsidR="007511C8" w:rsidRPr="007511C8" w:rsidRDefault="007511C8" w:rsidP="007511C8">
      <w:pPr>
        <w:spacing w:line="280" w:lineRule="atLeast"/>
        <w:rPr>
          <w:rFonts w:ascii="Arial" w:hAnsi="Arial" w:cs="Arial"/>
        </w:rPr>
      </w:pPr>
    </w:p>
    <w:p w:rsidR="007511C8" w:rsidRPr="007511C8" w:rsidRDefault="007511C8" w:rsidP="007511C8">
      <w:pPr>
        <w:numPr>
          <w:ilvl w:val="0"/>
          <w:numId w:val="33"/>
        </w:numPr>
        <w:spacing w:line="280" w:lineRule="atLeast"/>
        <w:rPr>
          <w:rFonts w:ascii="Arial" w:hAnsi="Arial" w:cs="Arial"/>
        </w:rPr>
      </w:pPr>
      <w:r w:rsidRPr="007511C8">
        <w:rPr>
          <w:rFonts w:ascii="Arial" w:hAnsi="Arial" w:cs="Arial"/>
        </w:rPr>
        <w:t>základní návod na zajištění technických para</w:t>
      </w:r>
      <w:r w:rsidR="004A458B">
        <w:rPr>
          <w:rFonts w:ascii="Arial" w:hAnsi="Arial" w:cs="Arial"/>
        </w:rPr>
        <w:t>metrů</w:t>
      </w:r>
    </w:p>
    <w:p w:rsidR="007511C8" w:rsidRPr="007511C8" w:rsidRDefault="007511C8" w:rsidP="007511C8">
      <w:pPr>
        <w:numPr>
          <w:ilvl w:val="1"/>
          <w:numId w:val="33"/>
        </w:numPr>
        <w:spacing w:line="280" w:lineRule="atLeast"/>
        <w:rPr>
          <w:rFonts w:ascii="Arial" w:hAnsi="Arial" w:cs="Arial"/>
        </w:rPr>
      </w:pPr>
      <w:r w:rsidRPr="007511C8">
        <w:rPr>
          <w:rFonts w:ascii="Arial" w:hAnsi="Arial" w:cs="Arial"/>
        </w:rPr>
        <w:t>definice koncepce a konstrukce</w:t>
      </w:r>
    </w:p>
    <w:p w:rsidR="007511C8" w:rsidRPr="007511C8" w:rsidRDefault="007511C8" w:rsidP="007511C8">
      <w:pPr>
        <w:numPr>
          <w:ilvl w:val="1"/>
          <w:numId w:val="33"/>
        </w:numPr>
        <w:spacing w:line="280" w:lineRule="atLeast"/>
        <w:rPr>
          <w:rFonts w:ascii="Arial" w:hAnsi="Arial" w:cs="Arial"/>
        </w:rPr>
      </w:pPr>
      <w:r w:rsidRPr="007511C8">
        <w:rPr>
          <w:rFonts w:ascii="Arial" w:hAnsi="Arial" w:cs="Arial"/>
        </w:rPr>
        <w:t>definice barevnosti (CMYK) + RGB</w:t>
      </w:r>
    </w:p>
    <w:p w:rsidR="007511C8" w:rsidRPr="007511C8" w:rsidRDefault="007511C8" w:rsidP="007511C8">
      <w:pPr>
        <w:numPr>
          <w:ilvl w:val="1"/>
          <w:numId w:val="33"/>
        </w:numPr>
        <w:spacing w:line="280" w:lineRule="atLeast"/>
        <w:rPr>
          <w:rFonts w:ascii="Arial" w:hAnsi="Arial" w:cs="Arial"/>
        </w:rPr>
      </w:pPr>
      <w:r w:rsidRPr="007511C8">
        <w:rPr>
          <w:rFonts w:ascii="Arial" w:hAnsi="Arial" w:cs="Arial"/>
        </w:rPr>
        <w:t xml:space="preserve">šablona pro </w:t>
      </w:r>
      <w:proofErr w:type="spellStart"/>
      <w:r w:rsidRPr="007511C8">
        <w:rPr>
          <w:rFonts w:ascii="Arial" w:hAnsi="Arial" w:cs="Arial"/>
        </w:rPr>
        <w:t>word</w:t>
      </w:r>
      <w:proofErr w:type="spellEnd"/>
      <w:r w:rsidRPr="007511C8">
        <w:rPr>
          <w:rFonts w:ascii="Arial" w:hAnsi="Arial" w:cs="Arial"/>
        </w:rPr>
        <w:t xml:space="preserve">, </w:t>
      </w:r>
      <w:proofErr w:type="spellStart"/>
      <w:r w:rsidRPr="007511C8">
        <w:rPr>
          <w:rFonts w:ascii="Arial" w:hAnsi="Arial" w:cs="Arial"/>
        </w:rPr>
        <w:t>powerpoint</w:t>
      </w:r>
      <w:proofErr w:type="spellEnd"/>
      <w:r w:rsidRPr="007511C8">
        <w:rPr>
          <w:rFonts w:ascii="Arial" w:hAnsi="Arial" w:cs="Arial"/>
        </w:rPr>
        <w:t xml:space="preserve">  </w:t>
      </w:r>
    </w:p>
    <w:p w:rsidR="007511C8" w:rsidRPr="007511C8" w:rsidRDefault="007511C8" w:rsidP="007511C8">
      <w:pPr>
        <w:numPr>
          <w:ilvl w:val="1"/>
          <w:numId w:val="33"/>
        </w:numPr>
        <w:spacing w:line="280" w:lineRule="atLeast"/>
        <w:rPr>
          <w:rFonts w:ascii="Arial" w:hAnsi="Arial" w:cs="Arial"/>
        </w:rPr>
      </w:pPr>
      <w:r w:rsidRPr="007511C8">
        <w:rPr>
          <w:rFonts w:ascii="Arial" w:hAnsi="Arial" w:cs="Arial"/>
        </w:rPr>
        <w:t xml:space="preserve">kromě </w:t>
      </w:r>
      <w:proofErr w:type="spellStart"/>
      <w:r w:rsidRPr="007511C8">
        <w:rPr>
          <w:rFonts w:ascii="Arial" w:hAnsi="Arial" w:cs="Arial"/>
        </w:rPr>
        <w:t>pdf</w:t>
      </w:r>
      <w:proofErr w:type="spellEnd"/>
      <w:r w:rsidRPr="007511C8">
        <w:rPr>
          <w:rFonts w:ascii="Arial" w:hAnsi="Arial" w:cs="Arial"/>
        </w:rPr>
        <w:t xml:space="preserve"> tvaru i tvar „v křivkách“ (tj. definováno vektory) + v bitmapě (např. JPG, BMP, GIF nebo TIF)</w:t>
      </w:r>
    </w:p>
    <w:p w:rsidR="003447BD" w:rsidRPr="007511C8" w:rsidRDefault="003447BD" w:rsidP="00D97D6B">
      <w:pPr>
        <w:spacing w:line="280" w:lineRule="atLeast"/>
        <w:rPr>
          <w:rFonts w:ascii="Arial" w:hAnsi="Arial" w:cs="Arial"/>
        </w:rPr>
      </w:pPr>
    </w:p>
    <w:p w:rsidR="00DD7BB1" w:rsidRPr="00DD7BB1" w:rsidRDefault="00DD7BB1" w:rsidP="00DD7B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80" w:lineRule="atLeast"/>
        <w:ind w:right="23"/>
        <w:jc w:val="both"/>
        <w:rPr>
          <w:rFonts w:ascii="Arial" w:hAnsi="Arial" w:cs="Arial"/>
          <w:b/>
        </w:rPr>
      </w:pPr>
      <w:r w:rsidRPr="00DD7BB1">
        <w:rPr>
          <w:rFonts w:ascii="Arial" w:hAnsi="Arial" w:cs="Arial"/>
          <w:b/>
        </w:rPr>
        <w:t>Dopracování grafického manuálu</w:t>
      </w:r>
      <w:r w:rsidR="00E71907">
        <w:rPr>
          <w:rFonts w:ascii="Arial" w:hAnsi="Arial" w:cs="Arial"/>
          <w:b/>
        </w:rPr>
        <w:t xml:space="preserve"> vybraným navrhovatelem</w:t>
      </w:r>
    </w:p>
    <w:p w:rsidR="00DD7BB1" w:rsidRDefault="00DD7BB1" w:rsidP="00D97D6B">
      <w:pPr>
        <w:spacing w:line="280" w:lineRule="atLeast"/>
        <w:ind w:right="23"/>
        <w:jc w:val="both"/>
        <w:rPr>
          <w:rFonts w:ascii="Arial" w:hAnsi="Arial" w:cs="Arial"/>
        </w:rPr>
      </w:pPr>
    </w:p>
    <w:p w:rsidR="00191EA4" w:rsidRDefault="00191EA4" w:rsidP="00D97D6B">
      <w:pPr>
        <w:spacing w:line="280" w:lineRule="atLeast"/>
        <w:ind w:right="23"/>
        <w:jc w:val="both"/>
        <w:rPr>
          <w:rFonts w:ascii="Arial" w:hAnsi="Arial" w:cs="Arial"/>
        </w:rPr>
      </w:pPr>
      <w:r w:rsidRPr="00191EA4">
        <w:rPr>
          <w:rFonts w:ascii="Arial" w:hAnsi="Arial" w:cs="Arial"/>
          <w:b/>
          <w:u w:val="single"/>
        </w:rPr>
        <w:t>Vybraný navrhovatel</w:t>
      </w:r>
      <w:r>
        <w:rPr>
          <w:rFonts w:ascii="Arial" w:hAnsi="Arial" w:cs="Arial"/>
        </w:rPr>
        <w:t xml:space="preserve"> dále dopracuje k novému logu/logotypu také grafický manuál. </w:t>
      </w:r>
      <w:r w:rsidR="00C734B2">
        <w:rPr>
          <w:rFonts w:ascii="Arial" w:hAnsi="Arial" w:cs="Arial"/>
        </w:rPr>
        <w:t>Požadavky na gr</w:t>
      </w:r>
      <w:r w:rsidR="004F74F2">
        <w:rPr>
          <w:rFonts w:ascii="Arial" w:hAnsi="Arial" w:cs="Arial"/>
        </w:rPr>
        <w:t xml:space="preserve">afický manuál jsou uvedeny výše. </w:t>
      </w:r>
      <w:r w:rsidR="00C734B2">
        <w:rPr>
          <w:rFonts w:ascii="Arial" w:hAnsi="Arial" w:cs="Arial"/>
        </w:rPr>
        <w:t xml:space="preserve"> </w:t>
      </w:r>
    </w:p>
    <w:p w:rsidR="003447BD" w:rsidRDefault="003447BD" w:rsidP="00D97D6B">
      <w:pPr>
        <w:spacing w:line="280" w:lineRule="atLeast"/>
        <w:ind w:right="23"/>
        <w:jc w:val="both"/>
        <w:rPr>
          <w:rFonts w:ascii="Arial" w:hAnsi="Arial" w:cs="Arial"/>
        </w:rPr>
      </w:pPr>
    </w:p>
    <w:p w:rsidR="003447BD" w:rsidRDefault="003447BD" w:rsidP="003447BD">
      <w:pPr>
        <w:spacing w:line="280" w:lineRule="atLeast"/>
        <w:rPr>
          <w:rFonts w:ascii="Arial" w:hAnsi="Arial" w:cs="Arial"/>
          <w:b/>
        </w:rPr>
      </w:pPr>
      <w:r w:rsidRPr="00D97D6B">
        <w:rPr>
          <w:rFonts w:ascii="Arial" w:hAnsi="Arial" w:cs="Arial"/>
          <w:b/>
        </w:rPr>
        <w:t>Náš cíl: plnohodnotný a kvalitně zpracovaný grafický manuál značky a vizuálního stylu.</w:t>
      </w:r>
    </w:p>
    <w:p w:rsidR="00244431" w:rsidRDefault="00244431" w:rsidP="003447BD">
      <w:pPr>
        <w:spacing w:line="280" w:lineRule="atLeast"/>
        <w:rPr>
          <w:rFonts w:ascii="Arial" w:hAnsi="Arial" w:cs="Arial"/>
          <w:b/>
        </w:rPr>
      </w:pPr>
    </w:p>
    <w:p w:rsidR="003E3396" w:rsidRPr="00D97D6B" w:rsidRDefault="00162C20" w:rsidP="00D97D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80"/>
        <w:spacing w:line="280" w:lineRule="atLeast"/>
        <w:ind w:right="23"/>
        <w:rPr>
          <w:rFonts w:ascii="Arial" w:hAnsi="Arial" w:cs="Arial"/>
          <w:b/>
          <w:bCs/>
          <w:outline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D97D6B">
        <w:rPr>
          <w:rFonts w:ascii="Arial" w:hAnsi="Arial" w:cs="Arial"/>
          <w:b/>
          <w:bCs/>
          <w:outline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lastRenderedPageBreak/>
        <w:t xml:space="preserve">ÚČASTNÍCI SOUTĚŽE </w:t>
      </w:r>
    </w:p>
    <w:p w:rsidR="003E3396" w:rsidRPr="00D97D6B" w:rsidRDefault="003E3396" w:rsidP="00D97D6B">
      <w:pPr>
        <w:spacing w:line="280" w:lineRule="atLeast"/>
        <w:ind w:right="23"/>
        <w:jc w:val="both"/>
        <w:rPr>
          <w:rFonts w:ascii="Arial" w:hAnsi="Arial" w:cs="Arial"/>
        </w:rPr>
      </w:pPr>
    </w:p>
    <w:p w:rsidR="00D01E55" w:rsidRPr="00D01E55" w:rsidRDefault="00162C20" w:rsidP="00D01E55">
      <w:pPr>
        <w:spacing w:line="280" w:lineRule="atLeast"/>
        <w:jc w:val="both"/>
        <w:rPr>
          <w:rFonts w:ascii="Arial" w:hAnsi="Arial" w:cs="Arial"/>
        </w:rPr>
      </w:pPr>
      <w:r w:rsidRPr="00D97D6B">
        <w:rPr>
          <w:rFonts w:ascii="Arial" w:hAnsi="Arial" w:cs="Arial"/>
        </w:rPr>
        <w:t xml:space="preserve">Soutěž je otevřena pro odbornou veřejnost. </w:t>
      </w:r>
      <w:r w:rsidR="00894DC8" w:rsidRPr="00D97D6B">
        <w:rPr>
          <w:rFonts w:ascii="Arial" w:hAnsi="Arial" w:cs="Arial"/>
        </w:rPr>
        <w:t>Účastníkem soutěže (dále jen „soutěžící“</w:t>
      </w:r>
      <w:r w:rsidR="00677FD4">
        <w:rPr>
          <w:rFonts w:ascii="Arial" w:hAnsi="Arial" w:cs="Arial"/>
        </w:rPr>
        <w:t xml:space="preserve"> nebo „navrhovatel“</w:t>
      </w:r>
      <w:r w:rsidR="00894DC8" w:rsidRPr="00D97D6B">
        <w:rPr>
          <w:rFonts w:ascii="Arial" w:hAnsi="Arial" w:cs="Arial"/>
        </w:rPr>
        <w:t>) může být kterákoliv fyzická či právnická osoba</w:t>
      </w:r>
      <w:r w:rsidR="00D01E55">
        <w:rPr>
          <w:rFonts w:ascii="Arial" w:hAnsi="Arial" w:cs="Arial"/>
        </w:rPr>
        <w:t xml:space="preserve">, </w:t>
      </w:r>
      <w:r w:rsidR="00D01E55" w:rsidRPr="00D01E55">
        <w:rPr>
          <w:rFonts w:ascii="Arial" w:hAnsi="Arial" w:cs="Arial"/>
        </w:rPr>
        <w:t xml:space="preserve">s výjimkou zaměstnanců </w:t>
      </w:r>
      <w:r w:rsidR="00D01E55">
        <w:rPr>
          <w:rFonts w:ascii="Arial" w:hAnsi="Arial" w:cs="Arial"/>
        </w:rPr>
        <w:t>vyhlašovatele</w:t>
      </w:r>
      <w:r w:rsidR="00D01E55" w:rsidRPr="00D01E55">
        <w:rPr>
          <w:rFonts w:ascii="Arial" w:hAnsi="Arial" w:cs="Arial"/>
        </w:rPr>
        <w:t>, členů hodnotící komise a osob blízkých jak zaměstnancům, tak i členům hodnotící komise.</w:t>
      </w:r>
    </w:p>
    <w:p w:rsidR="00D01E55" w:rsidRPr="00D97D6B" w:rsidRDefault="00D01E55" w:rsidP="00D01E55">
      <w:pPr>
        <w:spacing w:line="280" w:lineRule="atLeast"/>
        <w:rPr>
          <w:rFonts w:ascii="Arial" w:hAnsi="Arial" w:cs="Arial"/>
        </w:rPr>
      </w:pPr>
    </w:p>
    <w:p w:rsidR="00C87A65" w:rsidRPr="00894DC8" w:rsidRDefault="00C87A65" w:rsidP="00D97D6B">
      <w:pPr>
        <w:spacing w:line="280" w:lineRule="atLeast"/>
        <w:rPr>
          <w:rFonts w:ascii="Arial" w:hAnsi="Arial" w:cs="Arial"/>
          <w:b/>
          <w:u w:val="single"/>
        </w:rPr>
      </w:pPr>
      <w:r w:rsidRPr="00894DC8">
        <w:rPr>
          <w:rFonts w:ascii="Arial" w:hAnsi="Arial" w:cs="Arial"/>
          <w:b/>
          <w:u w:val="single"/>
        </w:rPr>
        <w:t>Základní kvalifikační předpoklady:</w:t>
      </w:r>
    </w:p>
    <w:p w:rsidR="00C87A65" w:rsidRPr="00A95232" w:rsidRDefault="00C87A65" w:rsidP="00C87A65">
      <w:pPr>
        <w:spacing w:line="280" w:lineRule="atLeast"/>
        <w:ind w:right="23"/>
        <w:jc w:val="both"/>
        <w:rPr>
          <w:rFonts w:ascii="Arial" w:hAnsi="Arial" w:cs="Arial"/>
          <w:b/>
        </w:rPr>
      </w:pPr>
      <w:r w:rsidRPr="00A95232">
        <w:rPr>
          <w:rFonts w:ascii="Arial" w:hAnsi="Arial" w:cs="Arial"/>
          <w:bCs/>
        </w:rPr>
        <w:t>Splnění základních kvalifikačních předpokladů bude prokázáno doložením</w:t>
      </w:r>
      <w:r w:rsidRPr="00A95232">
        <w:rPr>
          <w:rFonts w:ascii="Arial" w:hAnsi="Arial" w:cs="Arial"/>
          <w:b/>
          <w:bCs/>
        </w:rPr>
        <w:t xml:space="preserve"> </w:t>
      </w:r>
      <w:r w:rsidRPr="00A95232">
        <w:rPr>
          <w:rFonts w:ascii="Arial" w:hAnsi="Arial" w:cs="Arial"/>
          <w:u w:val="single"/>
        </w:rPr>
        <w:t>čestného prohlášení</w:t>
      </w:r>
      <w:r w:rsidRPr="00A95232">
        <w:rPr>
          <w:rFonts w:ascii="Arial" w:hAnsi="Arial" w:cs="Arial"/>
        </w:rPr>
        <w:t xml:space="preserve">, kterým </w:t>
      </w:r>
      <w:r w:rsidR="00677FD4">
        <w:rPr>
          <w:rFonts w:ascii="Arial" w:hAnsi="Arial" w:cs="Arial"/>
        </w:rPr>
        <w:t xml:space="preserve">navrhovatel </w:t>
      </w:r>
      <w:r w:rsidRPr="00A95232">
        <w:rPr>
          <w:rFonts w:ascii="Arial" w:hAnsi="Arial" w:cs="Arial"/>
        </w:rPr>
        <w:t>prohlašuje, že</w:t>
      </w:r>
    </w:p>
    <w:p w:rsidR="00C87A65" w:rsidRPr="00A95232" w:rsidRDefault="00C87A65" w:rsidP="00C94C7D">
      <w:pPr>
        <w:pStyle w:val="Barevnseznamzvraznn11"/>
        <w:numPr>
          <w:ilvl w:val="0"/>
          <w:numId w:val="36"/>
        </w:numPr>
        <w:spacing w:line="280" w:lineRule="atLeast"/>
        <w:ind w:left="567" w:right="22" w:hanging="283"/>
        <w:contextualSpacing w:val="0"/>
        <w:jc w:val="both"/>
        <w:rPr>
          <w:rFonts w:ascii="Arial" w:hAnsi="Arial" w:cs="Arial"/>
          <w:bCs/>
        </w:rPr>
      </w:pPr>
      <w:bookmarkStart w:id="0" w:name="_GoBack"/>
      <w:r w:rsidRPr="00A95232">
        <w:rPr>
          <w:rFonts w:ascii="Arial" w:hAnsi="Arial" w:cs="Arial"/>
          <w:bCs/>
        </w:rPr>
        <w:t xml:space="preserve">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 přípravu nebo pokus nebo účastenství na takovém trestném činu, nebo došlo k zahlazení odsouzení za spáchání takového trestného činu; </w:t>
      </w:r>
    </w:p>
    <w:p w:rsidR="00C87A65" w:rsidRPr="00A95232" w:rsidRDefault="00C87A65" w:rsidP="00C94C7D">
      <w:pPr>
        <w:pStyle w:val="Barevnseznamzvraznn11"/>
        <w:numPr>
          <w:ilvl w:val="0"/>
          <w:numId w:val="36"/>
        </w:numPr>
        <w:spacing w:line="280" w:lineRule="atLeast"/>
        <w:ind w:left="567" w:right="22" w:hanging="283"/>
        <w:contextualSpacing w:val="0"/>
        <w:jc w:val="both"/>
        <w:rPr>
          <w:rFonts w:ascii="Arial" w:hAnsi="Arial" w:cs="Arial"/>
          <w:bCs/>
        </w:rPr>
      </w:pPr>
      <w:r w:rsidRPr="00A95232">
        <w:rPr>
          <w:rFonts w:ascii="Arial" w:hAnsi="Arial" w:cs="Arial"/>
          <w:bCs/>
        </w:rPr>
        <w:t>nebyl pravomocně odsouzen pro trestný čin, jehož skutková podstata souvisí s předmětem podnikání dodavatele podle zvláštních právních předpisů nebo došlo k zahlazení odsouzení za spáchání takového trestného činu;</w:t>
      </w:r>
    </w:p>
    <w:p w:rsidR="00C87A65" w:rsidRPr="00A95232" w:rsidRDefault="00C87A65" w:rsidP="00C94C7D">
      <w:pPr>
        <w:pStyle w:val="Barevnseznamzvraznn11"/>
        <w:numPr>
          <w:ilvl w:val="0"/>
          <w:numId w:val="36"/>
        </w:numPr>
        <w:spacing w:line="280" w:lineRule="atLeast"/>
        <w:ind w:left="567" w:right="22" w:hanging="283"/>
        <w:contextualSpacing w:val="0"/>
        <w:jc w:val="both"/>
        <w:rPr>
          <w:rFonts w:ascii="Arial" w:hAnsi="Arial" w:cs="Arial"/>
          <w:bCs/>
        </w:rPr>
      </w:pPr>
      <w:r w:rsidRPr="00A95232">
        <w:rPr>
          <w:rFonts w:ascii="Arial" w:hAnsi="Arial" w:cs="Arial"/>
          <w:bCs/>
        </w:rPr>
        <w:t>v posledních 3 letech nenaplnil skutkovou podstatu jednání nekalé soutěže formou podplácení;</w:t>
      </w:r>
    </w:p>
    <w:p w:rsidR="00C87A65" w:rsidRPr="00A95232" w:rsidRDefault="00C87A65" w:rsidP="00C94C7D">
      <w:pPr>
        <w:pStyle w:val="Barevnseznamzvraznn11"/>
        <w:numPr>
          <w:ilvl w:val="0"/>
          <w:numId w:val="36"/>
        </w:numPr>
        <w:spacing w:line="280" w:lineRule="atLeast"/>
        <w:ind w:left="567" w:right="22" w:hanging="283"/>
        <w:contextualSpacing w:val="0"/>
        <w:jc w:val="both"/>
        <w:rPr>
          <w:rFonts w:ascii="Arial" w:hAnsi="Arial" w:cs="Arial"/>
          <w:bCs/>
        </w:rPr>
      </w:pPr>
      <w:r w:rsidRPr="00A95232">
        <w:rPr>
          <w:rFonts w:ascii="Arial" w:hAnsi="Arial" w:cs="Arial"/>
          <w:bCs/>
        </w:rPr>
        <w:t>vůči jeho majetku neprobíhá nebo v posledních 3 letech neproběhlo insolvenční řízení, v 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předpisů;</w:t>
      </w:r>
    </w:p>
    <w:p w:rsidR="00C87A65" w:rsidRPr="00A95232" w:rsidRDefault="00C87A65" w:rsidP="00C94C7D">
      <w:pPr>
        <w:pStyle w:val="Barevnseznamzvraznn11"/>
        <w:numPr>
          <w:ilvl w:val="0"/>
          <w:numId w:val="36"/>
        </w:numPr>
        <w:spacing w:line="280" w:lineRule="atLeast"/>
        <w:ind w:left="567" w:right="22" w:hanging="283"/>
        <w:contextualSpacing w:val="0"/>
        <w:jc w:val="both"/>
        <w:rPr>
          <w:rFonts w:ascii="Arial" w:hAnsi="Arial" w:cs="Arial"/>
          <w:bCs/>
        </w:rPr>
      </w:pPr>
      <w:r w:rsidRPr="00A95232">
        <w:rPr>
          <w:rFonts w:ascii="Arial" w:hAnsi="Arial" w:cs="Arial"/>
          <w:bCs/>
        </w:rPr>
        <w:t>není v likvidaci;</w:t>
      </w:r>
    </w:p>
    <w:p w:rsidR="00C87A65" w:rsidRPr="00A95232" w:rsidRDefault="00C87A65" w:rsidP="00C94C7D">
      <w:pPr>
        <w:pStyle w:val="Barevnseznamzvraznn11"/>
        <w:numPr>
          <w:ilvl w:val="0"/>
          <w:numId w:val="36"/>
        </w:numPr>
        <w:spacing w:line="280" w:lineRule="atLeast"/>
        <w:ind w:left="567" w:right="22" w:hanging="283"/>
        <w:contextualSpacing w:val="0"/>
        <w:jc w:val="both"/>
        <w:rPr>
          <w:rFonts w:ascii="Arial" w:hAnsi="Arial" w:cs="Arial"/>
          <w:bCs/>
        </w:rPr>
      </w:pPr>
      <w:r w:rsidRPr="00A95232">
        <w:rPr>
          <w:rFonts w:ascii="Arial" w:hAnsi="Arial" w:cs="Arial"/>
          <w:bCs/>
        </w:rPr>
        <w:t>nemá v evidenci daní zachyceny daňové nedoplatky, a to jak v České republice, tak v zemi sídla, místa podnikání či bydliště dodavatele;</w:t>
      </w:r>
    </w:p>
    <w:p w:rsidR="00C87A65" w:rsidRPr="00A95232" w:rsidRDefault="00C87A65" w:rsidP="00C94C7D">
      <w:pPr>
        <w:pStyle w:val="Barevnseznamzvraznn11"/>
        <w:numPr>
          <w:ilvl w:val="0"/>
          <w:numId w:val="36"/>
        </w:numPr>
        <w:spacing w:line="280" w:lineRule="atLeast"/>
        <w:ind w:left="567" w:right="22" w:hanging="283"/>
        <w:contextualSpacing w:val="0"/>
        <w:jc w:val="both"/>
        <w:rPr>
          <w:rFonts w:ascii="Arial" w:hAnsi="Arial" w:cs="Arial"/>
          <w:bCs/>
        </w:rPr>
      </w:pPr>
      <w:r w:rsidRPr="00A95232">
        <w:rPr>
          <w:rFonts w:ascii="Arial" w:hAnsi="Arial" w:cs="Arial"/>
          <w:bCs/>
        </w:rPr>
        <w:t>nemá nedoplatek na pojistném a na penále na veřejné zdravotní pojištění, a to jak v České republice, tak v zemi sídla, místa podnikání či bydliště dodavatele;</w:t>
      </w:r>
    </w:p>
    <w:p w:rsidR="00C87A65" w:rsidRPr="00A95232" w:rsidRDefault="00C87A65" w:rsidP="00C94C7D">
      <w:pPr>
        <w:pStyle w:val="Barevnseznamzvraznn11"/>
        <w:numPr>
          <w:ilvl w:val="0"/>
          <w:numId w:val="36"/>
        </w:numPr>
        <w:spacing w:line="280" w:lineRule="atLeast"/>
        <w:ind w:left="567" w:right="22" w:hanging="283"/>
        <w:contextualSpacing w:val="0"/>
        <w:jc w:val="both"/>
        <w:rPr>
          <w:rFonts w:ascii="Arial" w:hAnsi="Arial" w:cs="Arial"/>
          <w:bCs/>
        </w:rPr>
      </w:pPr>
      <w:r w:rsidRPr="00A95232">
        <w:rPr>
          <w:rFonts w:ascii="Arial" w:hAnsi="Arial" w:cs="Arial"/>
          <w:bCs/>
        </w:rPr>
        <w:t>nemá nedoplatek na pojistném a na penále na sociální zabezpečení a příspěvku na státní politiku zaměstnanosti, a to jak v České republice, tak v zemi sídla, místa podnikání či bydliště dodavatele;</w:t>
      </w:r>
    </w:p>
    <w:p w:rsidR="00C87A65" w:rsidRPr="00A95232" w:rsidRDefault="00C87A65" w:rsidP="00C94C7D">
      <w:pPr>
        <w:pStyle w:val="Barevnseznamzvraznn11"/>
        <w:numPr>
          <w:ilvl w:val="0"/>
          <w:numId w:val="36"/>
        </w:numPr>
        <w:spacing w:line="280" w:lineRule="atLeast"/>
        <w:ind w:left="567" w:right="23" w:hanging="283"/>
        <w:contextualSpacing w:val="0"/>
        <w:jc w:val="both"/>
        <w:rPr>
          <w:rFonts w:ascii="Arial" w:hAnsi="Arial" w:cs="Arial"/>
          <w:bCs/>
        </w:rPr>
      </w:pPr>
      <w:r w:rsidRPr="00A95232">
        <w:rPr>
          <w:rFonts w:ascii="Arial" w:hAnsi="Arial" w:cs="Arial"/>
          <w:bCs/>
        </w:rPr>
        <w:t>nebyla mu v posledních 3 letech pravomocně uložena pokuta za umožnění výkonu nelegální práce podle zvláštního právního předpis;</w:t>
      </w:r>
    </w:p>
    <w:p w:rsidR="00C87A65" w:rsidRPr="00A95232" w:rsidRDefault="00C87A65" w:rsidP="00C94C7D">
      <w:pPr>
        <w:pStyle w:val="Odstavecseseznamem"/>
        <w:numPr>
          <w:ilvl w:val="0"/>
          <w:numId w:val="36"/>
        </w:numPr>
        <w:autoSpaceDE w:val="0"/>
        <w:autoSpaceDN w:val="0"/>
        <w:adjustRightInd w:val="0"/>
        <w:spacing w:line="280" w:lineRule="atLeast"/>
        <w:ind w:left="567" w:right="23" w:hanging="283"/>
        <w:contextualSpacing w:val="0"/>
        <w:jc w:val="both"/>
        <w:rPr>
          <w:rFonts w:ascii="Arial" w:hAnsi="Arial" w:cs="Arial"/>
          <w:bCs/>
        </w:rPr>
      </w:pPr>
      <w:r w:rsidRPr="00A95232">
        <w:rPr>
          <w:rFonts w:ascii="Arial" w:hAnsi="Arial" w:cs="Arial"/>
          <w:bCs/>
        </w:rPr>
        <w:t>vůči němuž nebyla v posledních 3 letech zavedena dočasná správa nebo v posledních 3 letech uplatněno opatření k řešení krize podle zákona upravujícího ozdravné postupy a řešení krize na finančním trhu.</w:t>
      </w:r>
    </w:p>
    <w:bookmarkEnd w:id="0"/>
    <w:p w:rsidR="00C87A65" w:rsidRDefault="00C87A65" w:rsidP="00D97D6B">
      <w:pPr>
        <w:spacing w:line="280" w:lineRule="atLeast"/>
        <w:rPr>
          <w:rFonts w:ascii="Arial" w:hAnsi="Arial" w:cs="Arial"/>
        </w:rPr>
      </w:pPr>
    </w:p>
    <w:p w:rsidR="00C87A65" w:rsidRDefault="00C87A65" w:rsidP="00D97D6B">
      <w:pPr>
        <w:spacing w:line="280" w:lineRule="atLeast"/>
        <w:rPr>
          <w:rFonts w:ascii="Arial" w:hAnsi="Arial" w:cs="Arial"/>
        </w:rPr>
      </w:pPr>
      <w:r w:rsidRPr="00894DC8">
        <w:rPr>
          <w:rFonts w:ascii="Arial" w:hAnsi="Arial" w:cs="Arial"/>
          <w:b/>
          <w:u w:val="single"/>
        </w:rPr>
        <w:t>Profesní kvalifikační předpoklady</w:t>
      </w:r>
      <w:r>
        <w:rPr>
          <w:rFonts w:ascii="Arial" w:hAnsi="Arial" w:cs="Arial"/>
        </w:rPr>
        <w:t xml:space="preserve">: </w:t>
      </w:r>
    </w:p>
    <w:p w:rsidR="00894DC8" w:rsidRPr="00A95232" w:rsidRDefault="00894DC8" w:rsidP="00894DC8">
      <w:pPr>
        <w:spacing w:line="280" w:lineRule="atLeast"/>
        <w:ind w:right="23"/>
        <w:jc w:val="both"/>
        <w:rPr>
          <w:rFonts w:ascii="Arial" w:hAnsi="Arial" w:cs="Arial"/>
          <w:b/>
        </w:rPr>
      </w:pPr>
      <w:r w:rsidRPr="00A95232">
        <w:rPr>
          <w:rFonts w:ascii="Arial" w:hAnsi="Arial" w:cs="Arial"/>
          <w:bCs/>
        </w:rPr>
        <w:t>Splnění profesních kvalifikačních předpokladů</w:t>
      </w:r>
      <w:r w:rsidRPr="00A95232">
        <w:rPr>
          <w:rFonts w:ascii="Arial" w:hAnsi="Arial" w:cs="Arial"/>
          <w:b/>
          <w:bCs/>
        </w:rPr>
        <w:t xml:space="preserve"> </w:t>
      </w:r>
      <w:r w:rsidRPr="00A95232">
        <w:rPr>
          <w:rFonts w:ascii="Arial" w:hAnsi="Arial" w:cs="Arial"/>
          <w:bCs/>
        </w:rPr>
        <w:t>bude prokázáno doložením:</w:t>
      </w:r>
    </w:p>
    <w:p w:rsidR="00894DC8" w:rsidRPr="00A95232" w:rsidRDefault="00894DC8" w:rsidP="00894DC8">
      <w:pPr>
        <w:numPr>
          <w:ilvl w:val="0"/>
          <w:numId w:val="4"/>
        </w:numPr>
        <w:tabs>
          <w:tab w:val="clear" w:pos="2340"/>
          <w:tab w:val="num" w:pos="426"/>
        </w:tabs>
        <w:spacing w:line="280" w:lineRule="atLeast"/>
        <w:ind w:left="426" w:right="23" w:hanging="426"/>
        <w:jc w:val="both"/>
        <w:rPr>
          <w:rFonts w:ascii="Arial" w:hAnsi="Arial" w:cs="Arial"/>
        </w:rPr>
      </w:pPr>
      <w:r w:rsidRPr="00A95232">
        <w:rPr>
          <w:rFonts w:ascii="Arial" w:hAnsi="Arial" w:cs="Arial"/>
          <w:b/>
        </w:rPr>
        <w:t>kopie výpisu z obchodního rejstříku</w:t>
      </w:r>
      <w:r w:rsidRPr="00A95232">
        <w:rPr>
          <w:rFonts w:ascii="Arial" w:hAnsi="Arial" w:cs="Arial"/>
        </w:rPr>
        <w:t xml:space="preserve"> nebo jiné evidence, pokud je v ní </w:t>
      </w:r>
      <w:r w:rsidR="007B67C7">
        <w:rPr>
          <w:rFonts w:ascii="Arial" w:hAnsi="Arial" w:cs="Arial"/>
        </w:rPr>
        <w:t>navrhovatel</w:t>
      </w:r>
      <w:r w:rsidRPr="00A95232">
        <w:rPr>
          <w:rFonts w:ascii="Arial" w:hAnsi="Arial" w:cs="Arial"/>
        </w:rPr>
        <w:t xml:space="preserve"> zapsán, ne starší </w:t>
      </w:r>
      <w:r w:rsidRPr="00A95232">
        <w:rPr>
          <w:rFonts w:ascii="Arial" w:hAnsi="Arial" w:cs="Arial"/>
          <w:u w:val="single"/>
        </w:rPr>
        <w:t>90 kalendářních dnů</w:t>
      </w:r>
      <w:r w:rsidRPr="00A95232">
        <w:rPr>
          <w:rFonts w:ascii="Arial" w:hAnsi="Arial" w:cs="Arial"/>
        </w:rPr>
        <w:t xml:space="preserve"> ke dni podání nabídky,</w:t>
      </w:r>
    </w:p>
    <w:p w:rsidR="00894DC8" w:rsidRPr="00A95232" w:rsidRDefault="00894DC8" w:rsidP="00894DC8">
      <w:pPr>
        <w:numPr>
          <w:ilvl w:val="0"/>
          <w:numId w:val="4"/>
        </w:numPr>
        <w:tabs>
          <w:tab w:val="clear" w:pos="2340"/>
        </w:tabs>
        <w:spacing w:line="280" w:lineRule="atLeast"/>
        <w:ind w:left="426" w:right="23" w:hanging="426"/>
        <w:jc w:val="both"/>
        <w:rPr>
          <w:rFonts w:ascii="Arial" w:hAnsi="Arial" w:cs="Arial"/>
        </w:rPr>
      </w:pPr>
      <w:r w:rsidRPr="00A95232">
        <w:rPr>
          <w:rFonts w:ascii="Arial" w:hAnsi="Arial" w:cs="Arial"/>
          <w:b/>
        </w:rPr>
        <w:t>kopie dokladu o oprávnění k podnikání</w:t>
      </w:r>
      <w:r w:rsidRPr="00A95232">
        <w:rPr>
          <w:rFonts w:ascii="Arial" w:hAnsi="Arial" w:cs="Arial"/>
        </w:rPr>
        <w:t xml:space="preserve"> podle zvláštních právních předpisů v rozsahu odpovídajícím předmětu zakázky, zejména doklad prokazující příslušné živnostenské oprávnění či licenci.</w:t>
      </w:r>
    </w:p>
    <w:p w:rsidR="00C87A65" w:rsidRDefault="00C87A65" w:rsidP="00D97D6B">
      <w:pPr>
        <w:spacing w:line="280" w:lineRule="atLeast"/>
        <w:rPr>
          <w:rFonts w:ascii="Arial" w:hAnsi="Arial" w:cs="Arial"/>
        </w:rPr>
      </w:pPr>
    </w:p>
    <w:p w:rsidR="002F7587" w:rsidRDefault="002F7587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br w:type="page"/>
      </w:r>
    </w:p>
    <w:p w:rsidR="00C87A65" w:rsidRPr="00D97D6B" w:rsidRDefault="00C87A65" w:rsidP="00F6429B">
      <w:pPr>
        <w:spacing w:line="280" w:lineRule="atLeast"/>
        <w:rPr>
          <w:rFonts w:ascii="Arial" w:hAnsi="Arial" w:cs="Arial"/>
        </w:rPr>
      </w:pPr>
      <w:r w:rsidRPr="00894DC8">
        <w:rPr>
          <w:rFonts w:ascii="Arial" w:hAnsi="Arial" w:cs="Arial"/>
          <w:b/>
          <w:u w:val="single"/>
        </w:rPr>
        <w:lastRenderedPageBreak/>
        <w:t>Technické kvalifikační předpoklady</w:t>
      </w:r>
      <w:r>
        <w:rPr>
          <w:rFonts w:ascii="Arial" w:hAnsi="Arial" w:cs="Arial"/>
        </w:rPr>
        <w:t xml:space="preserve">: </w:t>
      </w:r>
    </w:p>
    <w:p w:rsidR="00894DC8" w:rsidRPr="00894DC8" w:rsidRDefault="00894DC8" w:rsidP="00F6429B">
      <w:pPr>
        <w:spacing w:line="280" w:lineRule="atLeast"/>
        <w:ind w:right="23"/>
        <w:jc w:val="both"/>
        <w:rPr>
          <w:rFonts w:ascii="Arial" w:hAnsi="Arial" w:cs="Arial"/>
        </w:rPr>
      </w:pPr>
      <w:r w:rsidRPr="00894DC8">
        <w:rPr>
          <w:rFonts w:ascii="Arial" w:hAnsi="Arial" w:cs="Arial"/>
          <w:bCs/>
        </w:rPr>
        <w:t>Splnění technických kvalifikačních předpokladů bude prokázáno doložením:</w:t>
      </w:r>
    </w:p>
    <w:p w:rsidR="003447BD" w:rsidRDefault="003447BD" w:rsidP="00F6429B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b/>
          <w:iCs/>
        </w:rPr>
      </w:pPr>
    </w:p>
    <w:p w:rsidR="00894DC8" w:rsidRPr="00894DC8" w:rsidRDefault="00894DC8" w:rsidP="00F6429B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iCs/>
        </w:rPr>
      </w:pPr>
      <w:r>
        <w:rPr>
          <w:rFonts w:ascii="Arial" w:hAnsi="Arial" w:cs="Arial"/>
          <w:b/>
          <w:iCs/>
        </w:rPr>
        <w:t>S</w:t>
      </w:r>
      <w:r w:rsidRPr="00894DC8">
        <w:rPr>
          <w:rFonts w:ascii="Arial" w:hAnsi="Arial" w:cs="Arial"/>
          <w:b/>
          <w:iCs/>
        </w:rPr>
        <w:t xml:space="preserve">eznamu významných </w:t>
      </w:r>
      <w:r>
        <w:rPr>
          <w:rFonts w:ascii="Arial" w:hAnsi="Arial" w:cs="Arial"/>
          <w:b/>
          <w:iCs/>
        </w:rPr>
        <w:t xml:space="preserve">služeb </w:t>
      </w:r>
      <w:r w:rsidRPr="00894DC8">
        <w:rPr>
          <w:rFonts w:ascii="Arial" w:hAnsi="Arial" w:cs="Arial"/>
          <w:b/>
          <w:iCs/>
        </w:rPr>
        <w:t>vč. příslušných příloh</w:t>
      </w:r>
      <w:r w:rsidRPr="00894DC8">
        <w:rPr>
          <w:rFonts w:ascii="Arial" w:hAnsi="Arial" w:cs="Arial"/>
          <w:iCs/>
        </w:rPr>
        <w:t xml:space="preserve">, který bude obsahovat alespoň </w:t>
      </w:r>
      <w:r>
        <w:rPr>
          <w:rFonts w:ascii="Arial" w:hAnsi="Arial" w:cs="Arial"/>
          <w:b/>
          <w:iCs/>
        </w:rPr>
        <w:t>služby</w:t>
      </w:r>
      <w:r w:rsidRPr="00894DC8">
        <w:rPr>
          <w:rFonts w:ascii="Arial" w:hAnsi="Arial" w:cs="Arial"/>
          <w:iCs/>
        </w:rPr>
        <w:t xml:space="preserve"> obdobného charakteru a rozsahu </w:t>
      </w:r>
      <w:r>
        <w:rPr>
          <w:rFonts w:ascii="Arial" w:hAnsi="Arial" w:cs="Arial"/>
          <w:iCs/>
        </w:rPr>
        <w:t xml:space="preserve">poskytnuté </w:t>
      </w:r>
      <w:r w:rsidR="007B67C7">
        <w:rPr>
          <w:rFonts w:ascii="Arial" w:hAnsi="Arial" w:cs="Arial"/>
          <w:iCs/>
        </w:rPr>
        <w:t>navrhova</w:t>
      </w:r>
      <w:r>
        <w:rPr>
          <w:rFonts w:ascii="Arial" w:hAnsi="Arial" w:cs="Arial"/>
          <w:iCs/>
        </w:rPr>
        <w:t xml:space="preserve">telem </w:t>
      </w:r>
      <w:r w:rsidRPr="00894DC8">
        <w:rPr>
          <w:rFonts w:ascii="Arial" w:hAnsi="Arial" w:cs="Arial"/>
          <w:iCs/>
        </w:rPr>
        <w:t>v posledních 3 letech.</w:t>
      </w:r>
    </w:p>
    <w:p w:rsidR="00F6429B" w:rsidRDefault="00F6429B" w:rsidP="00F6429B">
      <w:pPr>
        <w:pStyle w:val="Odstavecseseznamem"/>
        <w:autoSpaceDE w:val="0"/>
        <w:autoSpaceDN w:val="0"/>
        <w:adjustRightInd w:val="0"/>
        <w:spacing w:line="280" w:lineRule="atLeast"/>
        <w:ind w:left="0"/>
        <w:jc w:val="both"/>
        <w:rPr>
          <w:rFonts w:ascii="Arial" w:hAnsi="Arial" w:cs="Arial"/>
          <w:iCs/>
        </w:rPr>
      </w:pPr>
    </w:p>
    <w:p w:rsidR="00894DC8" w:rsidRDefault="00894DC8" w:rsidP="00F6429B">
      <w:pPr>
        <w:pStyle w:val="Odstavecseseznamem"/>
        <w:autoSpaceDE w:val="0"/>
        <w:autoSpaceDN w:val="0"/>
        <w:adjustRightInd w:val="0"/>
        <w:spacing w:line="280" w:lineRule="atLeast"/>
        <w:ind w:left="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Ze seznamu musí jednoznačně vyplývat:</w:t>
      </w:r>
    </w:p>
    <w:p w:rsidR="00894DC8" w:rsidRDefault="00894DC8" w:rsidP="00E86A27">
      <w:pPr>
        <w:numPr>
          <w:ilvl w:val="0"/>
          <w:numId w:val="15"/>
        </w:numPr>
        <w:autoSpaceDE w:val="0"/>
        <w:autoSpaceDN w:val="0"/>
        <w:adjustRightInd w:val="0"/>
        <w:spacing w:line="280" w:lineRule="atLeast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název objednatele a jeho kontaktní osoba, </w:t>
      </w:r>
    </w:p>
    <w:p w:rsidR="00894DC8" w:rsidRDefault="00894DC8" w:rsidP="00E86A27">
      <w:pPr>
        <w:numPr>
          <w:ilvl w:val="0"/>
          <w:numId w:val="15"/>
        </w:numPr>
        <w:autoSpaceDE w:val="0"/>
        <w:autoSpaceDN w:val="0"/>
        <w:adjustRightInd w:val="0"/>
        <w:spacing w:line="280" w:lineRule="atLeast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název, popis (rozsah) a předmět služeb </w:t>
      </w:r>
    </w:p>
    <w:p w:rsidR="00894DC8" w:rsidRDefault="00894DC8" w:rsidP="00E86A27">
      <w:pPr>
        <w:numPr>
          <w:ilvl w:val="0"/>
          <w:numId w:val="15"/>
        </w:numPr>
        <w:autoSpaceDE w:val="0"/>
        <w:autoSpaceDN w:val="0"/>
        <w:adjustRightInd w:val="0"/>
        <w:spacing w:line="280" w:lineRule="atLeast"/>
        <w:ind w:left="709" w:hanging="283"/>
        <w:jc w:val="both"/>
        <w:rPr>
          <w:rFonts w:ascii="Arial" w:hAnsi="Arial" w:cs="Arial"/>
        </w:rPr>
      </w:pPr>
      <w:r w:rsidRPr="00894DC8">
        <w:rPr>
          <w:rFonts w:ascii="Arial" w:hAnsi="Arial" w:cs="Arial"/>
        </w:rPr>
        <w:t xml:space="preserve">hodnota v Kč bez DPH </w:t>
      </w:r>
      <w:r>
        <w:rPr>
          <w:rFonts w:ascii="Arial" w:hAnsi="Arial" w:cs="Arial"/>
        </w:rPr>
        <w:t xml:space="preserve">poskytnuté služby a </w:t>
      </w:r>
    </w:p>
    <w:p w:rsidR="00894DC8" w:rsidRPr="00894DC8" w:rsidRDefault="00894DC8" w:rsidP="00E86A27">
      <w:pPr>
        <w:numPr>
          <w:ilvl w:val="0"/>
          <w:numId w:val="15"/>
        </w:numPr>
        <w:autoSpaceDE w:val="0"/>
        <w:autoSpaceDN w:val="0"/>
        <w:adjustRightInd w:val="0"/>
        <w:spacing w:line="280" w:lineRule="atLeast"/>
        <w:ind w:left="709" w:hanging="283"/>
        <w:jc w:val="both"/>
        <w:rPr>
          <w:rFonts w:ascii="Arial" w:hAnsi="Arial" w:cs="Arial"/>
        </w:rPr>
      </w:pPr>
      <w:r w:rsidRPr="00894DC8">
        <w:rPr>
          <w:rFonts w:ascii="Arial" w:hAnsi="Arial" w:cs="Arial"/>
        </w:rPr>
        <w:t xml:space="preserve">doba poskytování služby. </w:t>
      </w:r>
    </w:p>
    <w:p w:rsidR="00F6429B" w:rsidRDefault="00F6429B" w:rsidP="00F6429B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</w:rPr>
      </w:pPr>
    </w:p>
    <w:p w:rsidR="00894DC8" w:rsidRDefault="00894DC8" w:rsidP="00F6429B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</w:rPr>
      </w:pPr>
      <w:r w:rsidRPr="00894DC8">
        <w:rPr>
          <w:rFonts w:ascii="Arial" w:hAnsi="Arial" w:cs="Arial"/>
        </w:rPr>
        <w:t xml:space="preserve">Seznam </w:t>
      </w:r>
      <w:proofErr w:type="spellStart"/>
      <w:r w:rsidRPr="00894DC8">
        <w:rPr>
          <w:rFonts w:ascii="Arial" w:hAnsi="Arial" w:cs="Arial"/>
        </w:rPr>
        <w:t>výzvnamných</w:t>
      </w:r>
      <w:proofErr w:type="spellEnd"/>
      <w:r w:rsidRPr="00894DC8">
        <w:rPr>
          <w:rFonts w:ascii="Arial" w:hAnsi="Arial" w:cs="Arial"/>
        </w:rPr>
        <w:t xml:space="preserve"> služeb</w:t>
      </w:r>
      <w:r>
        <w:rPr>
          <w:rFonts w:ascii="Arial" w:hAnsi="Arial" w:cs="Arial"/>
        </w:rPr>
        <w:t xml:space="preserve"> musí mít formu </w:t>
      </w:r>
      <w:r w:rsidRPr="00894DC8">
        <w:rPr>
          <w:rFonts w:ascii="Arial" w:hAnsi="Arial" w:cs="Arial"/>
          <w:b/>
          <w:u w:val="single"/>
        </w:rPr>
        <w:t>čestného prohlášení</w:t>
      </w:r>
      <w:r>
        <w:rPr>
          <w:rFonts w:ascii="Arial" w:hAnsi="Arial" w:cs="Arial"/>
        </w:rPr>
        <w:t xml:space="preserve"> </w:t>
      </w:r>
      <w:r w:rsidR="00677FD4">
        <w:rPr>
          <w:rFonts w:ascii="Arial" w:hAnsi="Arial" w:cs="Arial"/>
        </w:rPr>
        <w:t>navrhovatele</w:t>
      </w:r>
      <w:r>
        <w:rPr>
          <w:rFonts w:ascii="Arial" w:hAnsi="Arial" w:cs="Arial"/>
        </w:rPr>
        <w:t>.</w:t>
      </w:r>
    </w:p>
    <w:p w:rsidR="00F6429B" w:rsidRDefault="00F6429B" w:rsidP="00F6429B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</w:rPr>
      </w:pPr>
    </w:p>
    <w:p w:rsidR="00894DC8" w:rsidRDefault="00894DC8" w:rsidP="00F6429B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Přílohou tohoto seznamu musí být </w:t>
      </w:r>
      <w:r>
        <w:rPr>
          <w:rFonts w:ascii="Arial" w:hAnsi="Arial" w:cs="Arial"/>
          <w:b/>
        </w:rPr>
        <w:t>osvědčení vydaná objednateli těchto služeb</w:t>
      </w:r>
      <w:r>
        <w:rPr>
          <w:rFonts w:ascii="Arial" w:hAnsi="Arial" w:cs="Arial"/>
        </w:rPr>
        <w:t>.</w:t>
      </w:r>
    </w:p>
    <w:p w:rsidR="00F6429B" w:rsidRDefault="00F6429B" w:rsidP="00F6429B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</w:rPr>
      </w:pPr>
    </w:p>
    <w:p w:rsidR="00894DC8" w:rsidRDefault="00894DC8" w:rsidP="00F6429B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Osvědčení </w:t>
      </w:r>
      <w:r w:rsidR="007B67C7">
        <w:rPr>
          <w:rFonts w:ascii="Arial" w:hAnsi="Arial" w:cs="Arial"/>
        </w:rPr>
        <w:t>objednatele</w:t>
      </w:r>
      <w:r>
        <w:rPr>
          <w:rFonts w:ascii="Arial" w:hAnsi="Arial" w:cs="Arial"/>
        </w:rPr>
        <w:t xml:space="preserve"> o poskytnuté službě musí obsahovat následující údaje:</w:t>
      </w:r>
    </w:p>
    <w:p w:rsidR="00894DC8" w:rsidRDefault="00894DC8" w:rsidP="00E86A27">
      <w:pPr>
        <w:numPr>
          <w:ilvl w:val="0"/>
          <w:numId w:val="15"/>
        </w:numPr>
        <w:autoSpaceDE w:val="0"/>
        <w:autoSpaceDN w:val="0"/>
        <w:adjustRightInd w:val="0"/>
        <w:spacing w:line="280" w:lineRule="atLeast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název objednatele, </w:t>
      </w:r>
    </w:p>
    <w:p w:rsidR="00894DC8" w:rsidRDefault="00894DC8" w:rsidP="00E86A27">
      <w:pPr>
        <w:numPr>
          <w:ilvl w:val="0"/>
          <w:numId w:val="15"/>
        </w:numPr>
        <w:autoSpaceDE w:val="0"/>
        <w:autoSpaceDN w:val="0"/>
        <w:adjustRightInd w:val="0"/>
        <w:spacing w:line="280" w:lineRule="atLeast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název, popis (rozsah) a předmět služeb, včetně vyobrazení loga,  </w:t>
      </w:r>
    </w:p>
    <w:p w:rsidR="00894DC8" w:rsidRDefault="00894DC8" w:rsidP="00E86A27">
      <w:pPr>
        <w:numPr>
          <w:ilvl w:val="0"/>
          <w:numId w:val="15"/>
        </w:numPr>
        <w:autoSpaceDE w:val="0"/>
        <w:autoSpaceDN w:val="0"/>
        <w:adjustRightInd w:val="0"/>
        <w:spacing w:line="280" w:lineRule="atLeast"/>
        <w:ind w:left="709" w:hanging="283"/>
        <w:jc w:val="both"/>
        <w:rPr>
          <w:rFonts w:ascii="Arial" w:hAnsi="Arial" w:cs="Arial"/>
        </w:rPr>
      </w:pPr>
      <w:r w:rsidRPr="00894DC8">
        <w:rPr>
          <w:rFonts w:ascii="Arial" w:hAnsi="Arial" w:cs="Arial"/>
        </w:rPr>
        <w:t xml:space="preserve">hodnota v Kč bez DPH </w:t>
      </w:r>
      <w:r>
        <w:rPr>
          <w:rFonts w:ascii="Arial" w:hAnsi="Arial" w:cs="Arial"/>
        </w:rPr>
        <w:t xml:space="preserve">poskytnuté služby a </w:t>
      </w:r>
    </w:p>
    <w:p w:rsidR="00894DC8" w:rsidRPr="00894DC8" w:rsidRDefault="00894DC8" w:rsidP="00E86A27">
      <w:pPr>
        <w:numPr>
          <w:ilvl w:val="0"/>
          <w:numId w:val="15"/>
        </w:numPr>
        <w:autoSpaceDE w:val="0"/>
        <w:autoSpaceDN w:val="0"/>
        <w:adjustRightInd w:val="0"/>
        <w:spacing w:line="280" w:lineRule="atLeast"/>
        <w:ind w:left="709" w:hanging="283"/>
        <w:jc w:val="both"/>
        <w:rPr>
          <w:rFonts w:ascii="Arial" w:hAnsi="Arial" w:cs="Arial"/>
        </w:rPr>
      </w:pPr>
      <w:r w:rsidRPr="00894DC8">
        <w:rPr>
          <w:rFonts w:ascii="Arial" w:hAnsi="Arial" w:cs="Arial"/>
        </w:rPr>
        <w:t xml:space="preserve">doba poskytování služby. </w:t>
      </w:r>
    </w:p>
    <w:p w:rsidR="00F6429B" w:rsidRDefault="00F6429B" w:rsidP="00F6429B">
      <w:pPr>
        <w:spacing w:line="280" w:lineRule="atLeast"/>
        <w:jc w:val="both"/>
        <w:rPr>
          <w:rFonts w:ascii="Arial" w:hAnsi="Arial" w:cs="Arial"/>
        </w:rPr>
      </w:pPr>
    </w:p>
    <w:p w:rsidR="00747F91" w:rsidRDefault="00677FD4" w:rsidP="00F6429B">
      <w:pPr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Navrhovatel</w:t>
      </w:r>
      <w:r w:rsidR="00894DC8">
        <w:rPr>
          <w:rFonts w:ascii="Arial" w:hAnsi="Arial" w:cs="Arial"/>
        </w:rPr>
        <w:t xml:space="preserve"> splňuje tento kvalifikační předpoklad, pokud v posledních 3 letech </w:t>
      </w:r>
      <w:r w:rsidR="00747F91">
        <w:rPr>
          <w:rFonts w:ascii="Arial" w:hAnsi="Arial" w:cs="Arial"/>
        </w:rPr>
        <w:t>poskytoval</w:t>
      </w:r>
      <w:r w:rsidR="00894DC8">
        <w:rPr>
          <w:rFonts w:ascii="Arial" w:hAnsi="Arial" w:cs="Arial"/>
        </w:rPr>
        <w:t xml:space="preserve"> </w:t>
      </w:r>
    </w:p>
    <w:p w:rsidR="00894DC8" w:rsidRDefault="00894DC8" w:rsidP="00E86A27">
      <w:pPr>
        <w:pStyle w:val="Odstavecseseznamem"/>
        <w:numPr>
          <w:ilvl w:val="0"/>
          <w:numId w:val="15"/>
        </w:numPr>
        <w:spacing w:line="280" w:lineRule="atLeast"/>
        <w:jc w:val="both"/>
        <w:rPr>
          <w:rFonts w:ascii="Arial" w:hAnsi="Arial" w:cs="Arial"/>
          <w:b/>
          <w:u w:val="single"/>
        </w:rPr>
      </w:pPr>
      <w:r w:rsidRPr="00747F91">
        <w:rPr>
          <w:rFonts w:ascii="Arial" w:hAnsi="Arial" w:cs="Arial"/>
          <w:b/>
          <w:u w:val="single"/>
        </w:rPr>
        <w:t xml:space="preserve">min. 3 služby, jejichž předmětem bylo </w:t>
      </w:r>
      <w:r w:rsidR="00747F91">
        <w:rPr>
          <w:rFonts w:ascii="Arial" w:hAnsi="Arial" w:cs="Arial"/>
          <w:b/>
          <w:u w:val="single"/>
        </w:rPr>
        <w:t xml:space="preserve">navržení loga </w:t>
      </w:r>
    </w:p>
    <w:p w:rsidR="00747F91" w:rsidRDefault="00747F91" w:rsidP="00E86A27">
      <w:pPr>
        <w:pStyle w:val="Odstavecseseznamem"/>
        <w:numPr>
          <w:ilvl w:val="0"/>
          <w:numId w:val="15"/>
        </w:numPr>
        <w:spacing w:line="280" w:lineRule="atLeast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min. 3 služby, jejichž předmětem bylo zpracování grafického manuálu</w:t>
      </w:r>
    </w:p>
    <w:p w:rsidR="00894DC8" w:rsidRDefault="00894DC8" w:rsidP="00F6429B">
      <w:pPr>
        <w:spacing w:line="280" w:lineRule="atLeast"/>
        <w:ind w:right="23"/>
        <w:jc w:val="both"/>
        <w:rPr>
          <w:rFonts w:ascii="Arial" w:hAnsi="Arial" w:cs="Arial"/>
        </w:rPr>
      </w:pPr>
    </w:p>
    <w:p w:rsidR="00D7447B" w:rsidRDefault="00D7447B" w:rsidP="00F6429B">
      <w:pPr>
        <w:spacing w:line="280" w:lineRule="atLeast"/>
        <w:ind w:right="2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Jedno osvědčení přitom může potvrzovat jak navržení loga tak zpracování grafického manuálu v rámci jedné služby, je však nezbytné, aby toto z osvědčení jednoznačně vyplývalo.  </w:t>
      </w:r>
    </w:p>
    <w:p w:rsidR="00D7447B" w:rsidRDefault="00D7447B" w:rsidP="00F6429B">
      <w:pPr>
        <w:spacing w:line="280" w:lineRule="atLeast"/>
        <w:ind w:right="23"/>
        <w:jc w:val="both"/>
        <w:rPr>
          <w:rFonts w:ascii="Arial" w:hAnsi="Arial" w:cs="Arial"/>
        </w:rPr>
      </w:pPr>
    </w:p>
    <w:p w:rsidR="00894DC8" w:rsidRPr="00894DC8" w:rsidRDefault="00894DC8" w:rsidP="00F6429B">
      <w:pPr>
        <w:spacing w:line="280" w:lineRule="atLeast"/>
        <w:ind w:right="23"/>
        <w:jc w:val="both"/>
        <w:rPr>
          <w:rFonts w:ascii="Arial" w:hAnsi="Arial" w:cs="Arial"/>
          <w:b/>
          <w:u w:val="single"/>
        </w:rPr>
      </w:pPr>
      <w:r w:rsidRPr="00894DC8">
        <w:rPr>
          <w:rFonts w:ascii="Arial" w:hAnsi="Arial" w:cs="Arial"/>
          <w:b/>
          <w:u w:val="single"/>
        </w:rPr>
        <w:t>Forma splnění kvalifikace:</w:t>
      </w:r>
    </w:p>
    <w:p w:rsidR="00894DC8" w:rsidRDefault="00894DC8" w:rsidP="00F6429B">
      <w:pPr>
        <w:spacing w:line="280" w:lineRule="atLeast"/>
        <w:ind w:right="23"/>
        <w:jc w:val="both"/>
        <w:rPr>
          <w:rFonts w:ascii="Arial" w:hAnsi="Arial" w:cs="Arial"/>
        </w:rPr>
      </w:pPr>
    </w:p>
    <w:p w:rsidR="00894DC8" w:rsidRPr="00894DC8" w:rsidRDefault="00677FD4" w:rsidP="00F6429B">
      <w:pPr>
        <w:spacing w:line="280" w:lineRule="atLeast"/>
        <w:ind w:right="23"/>
        <w:jc w:val="both"/>
        <w:rPr>
          <w:rFonts w:ascii="Arial" w:hAnsi="Arial" w:cs="Arial"/>
        </w:rPr>
      </w:pPr>
      <w:r>
        <w:rPr>
          <w:rFonts w:ascii="Arial" w:hAnsi="Arial" w:cs="Arial"/>
        </w:rPr>
        <w:t>Navrhovatel</w:t>
      </w:r>
      <w:r w:rsidR="00894DC8" w:rsidRPr="00894DC8">
        <w:rPr>
          <w:rFonts w:ascii="Arial" w:hAnsi="Arial" w:cs="Arial"/>
        </w:rPr>
        <w:t xml:space="preserve"> předkládá doklady prokazující splnění kvalifikace ve formě prosté kopie, není-li dále uvedeno jinak. Vyhlašovatel má právo požadovat po vybraném uchazeči před uzavřením smlouvy předložení originálů nebo úředně ověřených kopií dokladů prokazujících splnění kvalifikace.</w:t>
      </w:r>
    </w:p>
    <w:p w:rsidR="00894DC8" w:rsidRDefault="00894DC8" w:rsidP="00F6429B">
      <w:pPr>
        <w:spacing w:line="280" w:lineRule="atLeast"/>
        <w:ind w:right="23"/>
        <w:jc w:val="both"/>
        <w:rPr>
          <w:rFonts w:ascii="Arial" w:hAnsi="Arial" w:cs="Arial"/>
        </w:rPr>
      </w:pPr>
    </w:p>
    <w:p w:rsidR="00894DC8" w:rsidRPr="00894DC8" w:rsidRDefault="00894DC8" w:rsidP="00F6429B">
      <w:pPr>
        <w:spacing w:line="280" w:lineRule="atLeast"/>
        <w:ind w:right="23"/>
        <w:jc w:val="both"/>
        <w:rPr>
          <w:rFonts w:ascii="Arial" w:hAnsi="Arial" w:cs="Arial"/>
        </w:rPr>
      </w:pPr>
      <w:r w:rsidRPr="00894DC8">
        <w:rPr>
          <w:rFonts w:ascii="Arial" w:hAnsi="Arial" w:cs="Arial"/>
        </w:rPr>
        <w:t xml:space="preserve">Pokud za </w:t>
      </w:r>
      <w:r w:rsidR="007B67C7">
        <w:rPr>
          <w:rFonts w:ascii="Arial" w:hAnsi="Arial" w:cs="Arial"/>
        </w:rPr>
        <w:t>navrhovatele</w:t>
      </w:r>
      <w:r w:rsidRPr="00894DC8">
        <w:rPr>
          <w:rFonts w:ascii="Arial" w:hAnsi="Arial" w:cs="Arial"/>
        </w:rPr>
        <w:t xml:space="preserve"> jedná zmocněnec na základě plné moci, musí být v nabídce předložena plná moc v originále nebo v úředně ověřené kopii. </w:t>
      </w:r>
      <w:r w:rsidR="00677FD4">
        <w:rPr>
          <w:rFonts w:ascii="Arial" w:hAnsi="Arial" w:cs="Arial"/>
        </w:rPr>
        <w:t>Navrhovatel</w:t>
      </w:r>
      <w:r w:rsidRPr="00894DC8">
        <w:rPr>
          <w:rFonts w:ascii="Arial" w:hAnsi="Arial" w:cs="Arial"/>
        </w:rPr>
        <w:t xml:space="preserve"> je povinen prokázat splnění kvalifikace ve lhůtě pro podání návrhů. </w:t>
      </w:r>
    </w:p>
    <w:p w:rsidR="00894DC8" w:rsidRDefault="00894DC8" w:rsidP="00F6429B">
      <w:pPr>
        <w:spacing w:line="280" w:lineRule="atLeast"/>
        <w:ind w:right="23"/>
        <w:jc w:val="both"/>
        <w:rPr>
          <w:rFonts w:ascii="Arial" w:hAnsi="Arial" w:cs="Arial"/>
        </w:rPr>
      </w:pPr>
      <w:bookmarkStart w:id="1" w:name="_Toc442373971"/>
      <w:bookmarkStart w:id="2" w:name="_Toc442373972"/>
      <w:bookmarkStart w:id="3" w:name="_Toc442373973"/>
      <w:bookmarkStart w:id="4" w:name="_Toc442373974"/>
      <w:bookmarkStart w:id="5" w:name="_Toc442373975"/>
      <w:bookmarkStart w:id="6" w:name="_Toc442373976"/>
      <w:bookmarkStart w:id="7" w:name="_Toc442373977"/>
      <w:bookmarkEnd w:id="1"/>
      <w:bookmarkEnd w:id="2"/>
      <w:bookmarkEnd w:id="3"/>
      <w:bookmarkEnd w:id="4"/>
      <w:bookmarkEnd w:id="5"/>
      <w:bookmarkEnd w:id="6"/>
      <w:bookmarkEnd w:id="7"/>
    </w:p>
    <w:p w:rsidR="00894DC8" w:rsidRPr="00894DC8" w:rsidRDefault="00894DC8" w:rsidP="00F6429B">
      <w:pPr>
        <w:spacing w:line="280" w:lineRule="atLeast"/>
        <w:ind w:right="23"/>
        <w:jc w:val="both"/>
        <w:rPr>
          <w:rFonts w:ascii="Arial" w:hAnsi="Arial" w:cs="Arial"/>
        </w:rPr>
      </w:pPr>
      <w:r w:rsidRPr="00894DC8">
        <w:rPr>
          <w:rFonts w:ascii="Arial" w:hAnsi="Arial" w:cs="Arial"/>
        </w:rPr>
        <w:t xml:space="preserve">Neprokáže-li </w:t>
      </w:r>
      <w:r w:rsidR="0083501D">
        <w:rPr>
          <w:rFonts w:ascii="Arial" w:hAnsi="Arial" w:cs="Arial"/>
        </w:rPr>
        <w:t>navrhovatel</w:t>
      </w:r>
      <w:r w:rsidRPr="00894DC8">
        <w:rPr>
          <w:rFonts w:ascii="Arial" w:hAnsi="Arial" w:cs="Arial"/>
        </w:rPr>
        <w:t xml:space="preserve"> splnění kvalifikace, bude vyloučen z účasti v soutěži. Vyhlašovatel bezodkladně písemně oznámí </w:t>
      </w:r>
      <w:r w:rsidR="007B67C7">
        <w:rPr>
          <w:rFonts w:ascii="Arial" w:hAnsi="Arial" w:cs="Arial"/>
        </w:rPr>
        <w:t>navrhovateli</w:t>
      </w:r>
      <w:r w:rsidRPr="00894DC8">
        <w:rPr>
          <w:rFonts w:ascii="Arial" w:hAnsi="Arial" w:cs="Arial"/>
        </w:rPr>
        <w:t xml:space="preserve"> své rozhodnutí o jeho vyloučení s uvedením důvodu.</w:t>
      </w:r>
    </w:p>
    <w:p w:rsidR="00BC5E0F" w:rsidRPr="00D97D6B" w:rsidRDefault="00BC5E0F" w:rsidP="00DD7BB1">
      <w:pPr>
        <w:spacing w:line="280" w:lineRule="atLeast"/>
        <w:ind w:right="23"/>
        <w:jc w:val="both"/>
        <w:rPr>
          <w:rFonts w:ascii="Arial" w:hAnsi="Arial" w:cs="Arial"/>
        </w:rPr>
      </w:pPr>
    </w:p>
    <w:p w:rsidR="00DD7BB1" w:rsidRPr="00D97D6B" w:rsidRDefault="00DD7BB1" w:rsidP="00DD7BB1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000080"/>
        <w:spacing w:line="280" w:lineRule="atLeast"/>
        <w:ind w:right="23"/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D97D6B"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PRŮBĚH SOUTĚŽE </w:t>
      </w:r>
    </w:p>
    <w:p w:rsidR="00DD7BB1" w:rsidRPr="00DD7BB1" w:rsidRDefault="00DD7BB1" w:rsidP="00DD7BB1">
      <w:pPr>
        <w:spacing w:line="280" w:lineRule="atLeast"/>
        <w:ind w:right="23"/>
        <w:jc w:val="both"/>
        <w:rPr>
          <w:rFonts w:ascii="Arial" w:hAnsi="Arial" w:cs="Arial"/>
          <w:b/>
          <w:color w:val="FFFFFF" w:themeColor="background1"/>
          <w:u w:val="single"/>
        </w:rPr>
      </w:pPr>
    </w:p>
    <w:p w:rsidR="00DD7BB1" w:rsidRPr="00DD7BB1" w:rsidRDefault="00DD7BB1" w:rsidP="00DD7BB1">
      <w:pPr>
        <w:spacing w:line="280" w:lineRule="atLeast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První </w:t>
      </w:r>
      <w:r w:rsidRPr="00DD7BB1">
        <w:rPr>
          <w:rFonts w:ascii="Arial" w:hAnsi="Arial" w:cs="Arial"/>
          <w:b/>
          <w:u w:val="single"/>
        </w:rPr>
        <w:t>kolo soutěže</w:t>
      </w:r>
    </w:p>
    <w:p w:rsidR="009B1E68" w:rsidRDefault="009B1E68" w:rsidP="00900528">
      <w:pPr>
        <w:spacing w:line="280" w:lineRule="atLeast"/>
        <w:jc w:val="both"/>
        <w:rPr>
          <w:rFonts w:ascii="Arial" w:hAnsi="Arial" w:cs="Arial"/>
        </w:rPr>
      </w:pPr>
    </w:p>
    <w:p w:rsidR="00900528" w:rsidRDefault="00900528" w:rsidP="00900528">
      <w:pPr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Ihned po konci lhůty pro podání nabídek </w:t>
      </w:r>
      <w:r w:rsidR="00FD7B9B">
        <w:rPr>
          <w:rFonts w:ascii="Arial" w:hAnsi="Arial" w:cs="Arial"/>
        </w:rPr>
        <w:t xml:space="preserve">do prvního kola </w:t>
      </w:r>
      <w:r>
        <w:rPr>
          <w:rFonts w:ascii="Arial" w:hAnsi="Arial" w:cs="Arial"/>
        </w:rPr>
        <w:t xml:space="preserve">zahájí </w:t>
      </w:r>
      <w:r w:rsidR="003447BD">
        <w:rPr>
          <w:rFonts w:ascii="Arial" w:hAnsi="Arial" w:cs="Arial"/>
        </w:rPr>
        <w:t xml:space="preserve">nejméně </w:t>
      </w:r>
      <w:r>
        <w:rPr>
          <w:rFonts w:ascii="Arial" w:hAnsi="Arial" w:cs="Arial"/>
        </w:rPr>
        <w:t xml:space="preserve">pětičlenná </w:t>
      </w:r>
      <w:r w:rsidR="00E86A27" w:rsidRPr="00213FC0">
        <w:rPr>
          <w:rFonts w:ascii="Arial" w:hAnsi="Arial" w:cs="Arial"/>
        </w:rPr>
        <w:t>hodnotitelsk</w:t>
      </w:r>
      <w:r w:rsidR="00E86A27">
        <w:rPr>
          <w:rFonts w:ascii="Arial" w:hAnsi="Arial" w:cs="Arial"/>
        </w:rPr>
        <w:t xml:space="preserve">á komise </w:t>
      </w:r>
      <w:r>
        <w:rPr>
          <w:rFonts w:ascii="Arial" w:hAnsi="Arial" w:cs="Arial"/>
        </w:rPr>
        <w:t>jmenovaná vyhlašovatelem svoji činnost</w:t>
      </w:r>
      <w:r w:rsidR="00E86A27">
        <w:rPr>
          <w:rFonts w:ascii="Arial" w:hAnsi="Arial" w:cs="Arial"/>
        </w:rPr>
        <w:t>. Hodnotitelská</w:t>
      </w:r>
      <w:r>
        <w:rPr>
          <w:rFonts w:ascii="Arial" w:hAnsi="Arial" w:cs="Arial"/>
        </w:rPr>
        <w:t xml:space="preserve"> komise všechny ve lhůtě obdržené nabídky otevře a posoudí, zda splňují požadavky a náležitosti vyhlašovatele stanovené v těchto soutěžních podmínkách. </w:t>
      </w:r>
    </w:p>
    <w:p w:rsidR="00900528" w:rsidRDefault="00900528" w:rsidP="00900528">
      <w:pPr>
        <w:spacing w:line="280" w:lineRule="atLeast"/>
        <w:jc w:val="both"/>
        <w:rPr>
          <w:rFonts w:ascii="Arial" w:hAnsi="Arial" w:cs="Arial"/>
        </w:rPr>
      </w:pPr>
    </w:p>
    <w:p w:rsidR="00E71907" w:rsidRDefault="00E71907" w:rsidP="00900528">
      <w:pPr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Nabídky </w:t>
      </w:r>
      <w:r w:rsidRPr="00213FC0">
        <w:rPr>
          <w:rFonts w:ascii="Arial" w:hAnsi="Arial" w:cs="Arial"/>
        </w:rPr>
        <w:t xml:space="preserve">splňující všechny </w:t>
      </w:r>
      <w:r>
        <w:rPr>
          <w:rFonts w:ascii="Arial" w:hAnsi="Arial" w:cs="Arial"/>
        </w:rPr>
        <w:t xml:space="preserve">požadavky a </w:t>
      </w:r>
      <w:r w:rsidRPr="00213FC0">
        <w:rPr>
          <w:rFonts w:ascii="Arial" w:hAnsi="Arial" w:cs="Arial"/>
        </w:rPr>
        <w:t xml:space="preserve">náležitosti budou </w:t>
      </w:r>
      <w:r>
        <w:rPr>
          <w:rFonts w:ascii="Arial" w:hAnsi="Arial" w:cs="Arial"/>
        </w:rPr>
        <w:t xml:space="preserve">dále </w:t>
      </w:r>
      <w:r w:rsidRPr="00213FC0">
        <w:rPr>
          <w:rFonts w:ascii="Arial" w:hAnsi="Arial" w:cs="Arial"/>
        </w:rPr>
        <w:t xml:space="preserve">posouzeny </w:t>
      </w:r>
      <w:r>
        <w:rPr>
          <w:rFonts w:ascii="Arial" w:hAnsi="Arial" w:cs="Arial"/>
        </w:rPr>
        <w:t xml:space="preserve">a hodnotitelská komise vybere do druhého kola </w:t>
      </w:r>
      <w:r w:rsidRPr="00900528">
        <w:rPr>
          <w:rFonts w:ascii="Arial" w:hAnsi="Arial" w:cs="Arial"/>
          <w:b/>
        </w:rPr>
        <w:t xml:space="preserve">3 nejlepší </w:t>
      </w:r>
      <w:r>
        <w:rPr>
          <w:rFonts w:ascii="Arial" w:hAnsi="Arial" w:cs="Arial"/>
          <w:b/>
        </w:rPr>
        <w:t xml:space="preserve">soutěžní </w:t>
      </w:r>
      <w:r w:rsidRPr="00900528">
        <w:rPr>
          <w:rFonts w:ascii="Arial" w:hAnsi="Arial" w:cs="Arial"/>
          <w:b/>
        </w:rPr>
        <w:t>návrhy</w:t>
      </w:r>
      <w:r>
        <w:rPr>
          <w:rFonts w:ascii="Arial" w:hAnsi="Arial" w:cs="Arial"/>
        </w:rPr>
        <w:t xml:space="preserve">. Své rozhodnutí hodnotitelská komise odůvodní. </w:t>
      </w:r>
    </w:p>
    <w:p w:rsidR="00E71907" w:rsidRDefault="00E71907" w:rsidP="00900528">
      <w:pPr>
        <w:spacing w:line="280" w:lineRule="atLeast"/>
        <w:jc w:val="both"/>
        <w:rPr>
          <w:rFonts w:ascii="Arial" w:hAnsi="Arial" w:cs="Arial"/>
        </w:rPr>
      </w:pPr>
    </w:p>
    <w:p w:rsidR="00201D64" w:rsidRDefault="00900528" w:rsidP="00900528">
      <w:pPr>
        <w:spacing w:line="280" w:lineRule="atLeast"/>
        <w:jc w:val="both"/>
        <w:rPr>
          <w:rFonts w:ascii="Arial" w:hAnsi="Arial" w:cs="Arial"/>
        </w:rPr>
      </w:pPr>
      <w:r w:rsidRPr="00DD7BB1">
        <w:rPr>
          <w:rFonts w:ascii="Arial" w:hAnsi="Arial" w:cs="Arial"/>
        </w:rPr>
        <w:t xml:space="preserve">Každý navrhovatel může </w:t>
      </w:r>
      <w:r>
        <w:rPr>
          <w:rFonts w:ascii="Arial" w:hAnsi="Arial" w:cs="Arial"/>
        </w:rPr>
        <w:t xml:space="preserve">v nabídce </w:t>
      </w:r>
      <w:r w:rsidRPr="00DD7BB1">
        <w:rPr>
          <w:rFonts w:ascii="Arial" w:hAnsi="Arial" w:cs="Arial"/>
        </w:rPr>
        <w:t xml:space="preserve">předložit </w:t>
      </w:r>
      <w:r w:rsidRPr="00201D64">
        <w:rPr>
          <w:rFonts w:ascii="Arial" w:hAnsi="Arial" w:cs="Arial"/>
          <w:b/>
          <w:u w:val="single"/>
        </w:rPr>
        <w:t xml:space="preserve">maximálně 3 </w:t>
      </w:r>
      <w:r w:rsidR="00E71907" w:rsidRPr="00201D64">
        <w:rPr>
          <w:rFonts w:ascii="Arial" w:hAnsi="Arial" w:cs="Arial"/>
          <w:b/>
          <w:u w:val="single"/>
        </w:rPr>
        <w:t xml:space="preserve">soutěžní </w:t>
      </w:r>
      <w:r w:rsidRPr="00201D64">
        <w:rPr>
          <w:rFonts w:ascii="Arial" w:hAnsi="Arial" w:cs="Arial"/>
          <w:b/>
          <w:u w:val="single"/>
        </w:rPr>
        <w:t>návrhy</w:t>
      </w:r>
      <w:r w:rsidRPr="00DD7BB1">
        <w:rPr>
          <w:rFonts w:ascii="Arial" w:hAnsi="Arial" w:cs="Arial"/>
        </w:rPr>
        <w:t xml:space="preserve">. </w:t>
      </w:r>
    </w:p>
    <w:p w:rsidR="00201D64" w:rsidRPr="00BC5E0F" w:rsidRDefault="00900528" w:rsidP="00201D64">
      <w:pPr>
        <w:pStyle w:val="Odstavecseseznamem"/>
        <w:numPr>
          <w:ilvl w:val="0"/>
          <w:numId w:val="16"/>
        </w:numPr>
        <w:spacing w:line="280" w:lineRule="atLeast"/>
        <w:jc w:val="both"/>
        <w:rPr>
          <w:rFonts w:ascii="Arial" w:hAnsi="Arial" w:cs="Arial"/>
          <w:b/>
        </w:rPr>
      </w:pPr>
      <w:r w:rsidRPr="00BC5E0F">
        <w:rPr>
          <w:rFonts w:ascii="Arial" w:hAnsi="Arial" w:cs="Arial"/>
          <w:b/>
        </w:rPr>
        <w:t xml:space="preserve">Ke každému </w:t>
      </w:r>
      <w:r w:rsidR="00E71907" w:rsidRPr="00BC5E0F">
        <w:rPr>
          <w:rFonts w:ascii="Arial" w:hAnsi="Arial" w:cs="Arial"/>
          <w:b/>
        </w:rPr>
        <w:t xml:space="preserve">soutěžnímu </w:t>
      </w:r>
      <w:r w:rsidRPr="00BC5E0F">
        <w:rPr>
          <w:rFonts w:ascii="Arial" w:hAnsi="Arial" w:cs="Arial"/>
          <w:b/>
        </w:rPr>
        <w:t>návrhu navrhovatel předloží:</w:t>
      </w:r>
    </w:p>
    <w:p w:rsidR="00BC5E0F" w:rsidRPr="00201D64" w:rsidRDefault="00BC5E0F" w:rsidP="00BC5E0F">
      <w:pPr>
        <w:pStyle w:val="Odstavecseseznamem"/>
        <w:numPr>
          <w:ilvl w:val="1"/>
          <w:numId w:val="16"/>
        </w:numPr>
        <w:contextualSpacing w:val="0"/>
        <w:rPr>
          <w:rFonts w:ascii="Arial" w:hAnsi="Arial" w:cs="Arial"/>
        </w:rPr>
      </w:pPr>
      <w:r w:rsidRPr="00201D64">
        <w:rPr>
          <w:rFonts w:ascii="Arial" w:hAnsi="Arial" w:cs="Arial"/>
        </w:rPr>
        <w:t xml:space="preserve">návrh loga/logotypu </w:t>
      </w:r>
      <w:r>
        <w:rPr>
          <w:rFonts w:ascii="Arial" w:hAnsi="Arial" w:cs="Arial"/>
        </w:rPr>
        <w:t xml:space="preserve">v obou </w:t>
      </w:r>
      <w:r w:rsidRPr="00201D64">
        <w:rPr>
          <w:rFonts w:ascii="Arial" w:hAnsi="Arial" w:cs="Arial"/>
        </w:rPr>
        <w:t>variant</w:t>
      </w:r>
      <w:r>
        <w:rPr>
          <w:rFonts w:ascii="Arial" w:hAnsi="Arial" w:cs="Arial"/>
        </w:rPr>
        <w:t>ách</w:t>
      </w:r>
      <w:r w:rsidRPr="00201D64">
        <w:rPr>
          <w:rFonts w:ascii="Arial" w:hAnsi="Arial" w:cs="Arial"/>
        </w:rPr>
        <w:t xml:space="preserve">: </w:t>
      </w:r>
      <w:r w:rsidRPr="00BC5E0F">
        <w:rPr>
          <w:rFonts w:ascii="Arial" w:hAnsi="Arial" w:cs="Arial"/>
          <w:b/>
        </w:rPr>
        <w:t>Logo - grafická značka a Logo s textem</w:t>
      </w:r>
      <w:r w:rsidRPr="00201D64">
        <w:rPr>
          <w:rFonts w:ascii="Arial" w:hAnsi="Arial" w:cs="Arial"/>
        </w:rPr>
        <w:t xml:space="preserve"> (název instituce)</w:t>
      </w:r>
    </w:p>
    <w:p w:rsidR="00201D64" w:rsidRDefault="00201D64" w:rsidP="00201D64">
      <w:pPr>
        <w:pStyle w:val="Odstavecseseznamem"/>
        <w:numPr>
          <w:ilvl w:val="0"/>
          <w:numId w:val="30"/>
        </w:numPr>
        <w:spacing w:line="280" w:lineRule="atLeast"/>
        <w:jc w:val="both"/>
        <w:rPr>
          <w:rFonts w:ascii="Arial" w:hAnsi="Arial" w:cs="Arial"/>
        </w:rPr>
      </w:pPr>
      <w:r w:rsidRPr="00201D64">
        <w:rPr>
          <w:rFonts w:ascii="Arial" w:hAnsi="Arial" w:cs="Arial"/>
        </w:rPr>
        <w:t xml:space="preserve">návrh loga/logotypu ve formátu A4 v </w:t>
      </w:r>
      <w:r w:rsidRPr="00BC5E0F">
        <w:rPr>
          <w:rFonts w:ascii="Arial" w:hAnsi="Arial" w:cs="Arial"/>
          <w:b/>
        </w:rPr>
        <w:t>barevném a černobílém provedení</w:t>
      </w:r>
      <w:r>
        <w:rPr>
          <w:rFonts w:ascii="Arial" w:hAnsi="Arial" w:cs="Arial"/>
        </w:rPr>
        <w:t xml:space="preserve"> a </w:t>
      </w:r>
    </w:p>
    <w:p w:rsidR="00900528" w:rsidRPr="00201D64" w:rsidRDefault="00900528" w:rsidP="00201D64">
      <w:pPr>
        <w:pStyle w:val="Odstavecseseznamem"/>
        <w:numPr>
          <w:ilvl w:val="0"/>
          <w:numId w:val="30"/>
        </w:numPr>
        <w:spacing w:line="280" w:lineRule="atLeast"/>
        <w:jc w:val="both"/>
        <w:rPr>
          <w:rFonts w:ascii="Arial" w:hAnsi="Arial" w:cs="Arial"/>
        </w:rPr>
      </w:pPr>
      <w:r w:rsidRPr="00201D64">
        <w:rPr>
          <w:rFonts w:ascii="Arial" w:hAnsi="Arial" w:cs="Arial"/>
        </w:rPr>
        <w:t xml:space="preserve">připojí </w:t>
      </w:r>
      <w:r w:rsidRPr="00BC5E0F">
        <w:rPr>
          <w:rFonts w:ascii="Arial" w:hAnsi="Arial" w:cs="Arial"/>
          <w:b/>
        </w:rPr>
        <w:t>krátkou písemnou informaci</w:t>
      </w:r>
      <w:r w:rsidRPr="00201D64">
        <w:rPr>
          <w:rFonts w:ascii="Arial" w:hAnsi="Arial" w:cs="Arial"/>
        </w:rPr>
        <w:t xml:space="preserve"> o tom, co chtěl svou prací zdůraznit, jaká je symbolika návrhu apod.  </w:t>
      </w:r>
    </w:p>
    <w:p w:rsidR="00900528" w:rsidRDefault="00900528" w:rsidP="00DD7BB1">
      <w:pPr>
        <w:spacing w:line="280" w:lineRule="atLeast"/>
        <w:jc w:val="both"/>
        <w:rPr>
          <w:rFonts w:ascii="Arial" w:hAnsi="Arial" w:cs="Arial"/>
        </w:rPr>
      </w:pPr>
    </w:p>
    <w:p w:rsidR="00DD7BB1" w:rsidRPr="00213FC0" w:rsidRDefault="00DD7BB1" w:rsidP="00DD7BB1">
      <w:pPr>
        <w:spacing w:line="280" w:lineRule="atLeast"/>
        <w:jc w:val="both"/>
        <w:rPr>
          <w:rFonts w:ascii="Arial" w:hAnsi="Arial" w:cs="Arial"/>
        </w:rPr>
      </w:pPr>
      <w:r w:rsidRPr="00213FC0">
        <w:rPr>
          <w:rFonts w:ascii="Arial" w:hAnsi="Arial" w:cs="Arial"/>
        </w:rPr>
        <w:t xml:space="preserve">Postup do druhého kola bude vybraným </w:t>
      </w:r>
      <w:r w:rsidR="00E71907">
        <w:rPr>
          <w:rFonts w:ascii="Arial" w:hAnsi="Arial" w:cs="Arial"/>
        </w:rPr>
        <w:t>navrhovatelům</w:t>
      </w:r>
      <w:r w:rsidRPr="00213FC0">
        <w:rPr>
          <w:rFonts w:ascii="Arial" w:hAnsi="Arial" w:cs="Arial"/>
        </w:rPr>
        <w:t xml:space="preserve"> písemně oznámen kontaktní osobou </w:t>
      </w:r>
      <w:r w:rsidR="00900528">
        <w:rPr>
          <w:rFonts w:ascii="Arial" w:hAnsi="Arial" w:cs="Arial"/>
        </w:rPr>
        <w:t>vyhlašovatele, spolu s</w:t>
      </w:r>
      <w:r w:rsidR="00BB29A4">
        <w:rPr>
          <w:rFonts w:ascii="Arial" w:hAnsi="Arial" w:cs="Arial"/>
        </w:rPr>
        <w:t> </w:t>
      </w:r>
      <w:r w:rsidR="00BB29A4" w:rsidRPr="00FD7B9B">
        <w:rPr>
          <w:rFonts w:ascii="Arial" w:hAnsi="Arial" w:cs="Arial"/>
          <w:b/>
        </w:rPr>
        <w:t xml:space="preserve">Výzvou na podání nabídky do </w:t>
      </w:r>
      <w:r w:rsidR="00900528" w:rsidRPr="00FD7B9B">
        <w:rPr>
          <w:rFonts w:ascii="Arial" w:hAnsi="Arial" w:cs="Arial"/>
          <w:b/>
        </w:rPr>
        <w:t>druhého kola soutěže</w:t>
      </w:r>
      <w:r w:rsidR="00BB29A4">
        <w:rPr>
          <w:rFonts w:ascii="Arial" w:hAnsi="Arial" w:cs="Arial"/>
        </w:rPr>
        <w:t>, která bude mimo jiné obsahovat i stanovení lhůty pro podání nabídek do 2. kola</w:t>
      </w:r>
      <w:r w:rsidR="00900528">
        <w:rPr>
          <w:rFonts w:ascii="Arial" w:hAnsi="Arial" w:cs="Arial"/>
        </w:rPr>
        <w:t xml:space="preserve">. </w:t>
      </w:r>
      <w:r w:rsidRPr="00213FC0">
        <w:rPr>
          <w:rFonts w:ascii="Arial" w:hAnsi="Arial" w:cs="Arial"/>
        </w:rPr>
        <w:t xml:space="preserve"> </w:t>
      </w:r>
    </w:p>
    <w:p w:rsidR="00900528" w:rsidRDefault="00900528" w:rsidP="00DD7BB1">
      <w:pPr>
        <w:spacing w:line="280" w:lineRule="atLeast"/>
        <w:jc w:val="both"/>
        <w:rPr>
          <w:rFonts w:ascii="Arial" w:hAnsi="Arial" w:cs="Arial"/>
          <w:b/>
          <w:u w:val="single"/>
        </w:rPr>
      </w:pPr>
    </w:p>
    <w:p w:rsidR="00900528" w:rsidRPr="00900528" w:rsidRDefault="00900528" w:rsidP="00DD7BB1">
      <w:pPr>
        <w:spacing w:line="280" w:lineRule="atLeast"/>
        <w:jc w:val="both"/>
        <w:rPr>
          <w:rFonts w:ascii="Arial" w:hAnsi="Arial" w:cs="Arial"/>
          <w:b/>
          <w:u w:val="single"/>
        </w:rPr>
      </w:pPr>
      <w:r w:rsidRPr="00900528">
        <w:rPr>
          <w:rFonts w:ascii="Arial" w:hAnsi="Arial" w:cs="Arial"/>
          <w:b/>
          <w:u w:val="single"/>
        </w:rPr>
        <w:t>Druhé kolo soutěže</w:t>
      </w:r>
    </w:p>
    <w:p w:rsidR="009B1E68" w:rsidRDefault="009B1E68" w:rsidP="00DD7BB1">
      <w:pPr>
        <w:spacing w:line="280" w:lineRule="atLeast"/>
        <w:jc w:val="both"/>
        <w:rPr>
          <w:rFonts w:ascii="Arial" w:hAnsi="Arial" w:cs="Arial"/>
        </w:rPr>
      </w:pPr>
    </w:p>
    <w:p w:rsidR="00DD7BB1" w:rsidRPr="00213FC0" w:rsidRDefault="00DD7BB1" w:rsidP="00DD7BB1">
      <w:pPr>
        <w:spacing w:line="280" w:lineRule="atLeast"/>
        <w:jc w:val="both"/>
        <w:rPr>
          <w:rFonts w:ascii="Arial" w:hAnsi="Arial" w:cs="Arial"/>
        </w:rPr>
      </w:pPr>
      <w:r w:rsidRPr="00213FC0">
        <w:rPr>
          <w:rFonts w:ascii="Arial" w:hAnsi="Arial" w:cs="Arial"/>
        </w:rPr>
        <w:t xml:space="preserve">Ve druhém kole jsou </w:t>
      </w:r>
      <w:r w:rsidR="00900528">
        <w:rPr>
          <w:rFonts w:ascii="Arial" w:hAnsi="Arial" w:cs="Arial"/>
        </w:rPr>
        <w:t xml:space="preserve">navrhovatelé </w:t>
      </w:r>
      <w:r w:rsidRPr="00213FC0">
        <w:rPr>
          <w:rFonts w:ascii="Arial" w:hAnsi="Arial" w:cs="Arial"/>
        </w:rPr>
        <w:t xml:space="preserve">povinni své návrhy dopracovat a předložit: </w:t>
      </w:r>
    </w:p>
    <w:p w:rsidR="00DD7BB1" w:rsidRPr="00900528" w:rsidRDefault="00DD7BB1" w:rsidP="00E86A27">
      <w:pPr>
        <w:pStyle w:val="Odstavecseseznamem"/>
        <w:numPr>
          <w:ilvl w:val="1"/>
          <w:numId w:val="17"/>
        </w:numPr>
        <w:spacing w:line="280" w:lineRule="atLeast"/>
        <w:jc w:val="both"/>
        <w:rPr>
          <w:rFonts w:ascii="Arial" w:hAnsi="Arial" w:cs="Arial"/>
        </w:rPr>
      </w:pPr>
      <w:r w:rsidRPr="00900528">
        <w:rPr>
          <w:rFonts w:ascii="Arial" w:hAnsi="Arial" w:cs="Arial"/>
        </w:rPr>
        <w:t xml:space="preserve">návrhy na formátu A4 barevné i černobílé dopracované podle případných požadavků </w:t>
      </w:r>
      <w:r w:rsidR="00900528">
        <w:rPr>
          <w:rFonts w:ascii="Arial" w:hAnsi="Arial" w:cs="Arial"/>
        </w:rPr>
        <w:t>vyhlašovatele</w:t>
      </w:r>
      <w:r w:rsidRPr="00900528">
        <w:rPr>
          <w:rFonts w:ascii="Arial" w:hAnsi="Arial" w:cs="Arial"/>
        </w:rPr>
        <w:t xml:space="preserve">, </w:t>
      </w:r>
    </w:p>
    <w:p w:rsidR="00DD7BB1" w:rsidRPr="00900528" w:rsidRDefault="00DD7BB1" w:rsidP="00E86A27">
      <w:pPr>
        <w:pStyle w:val="Odstavecseseznamem"/>
        <w:numPr>
          <w:ilvl w:val="1"/>
          <w:numId w:val="17"/>
        </w:numPr>
        <w:spacing w:line="280" w:lineRule="atLeast"/>
        <w:jc w:val="both"/>
        <w:rPr>
          <w:rFonts w:ascii="Arial" w:hAnsi="Arial" w:cs="Arial"/>
        </w:rPr>
      </w:pPr>
      <w:r w:rsidRPr="00900528">
        <w:rPr>
          <w:rFonts w:ascii="Arial" w:hAnsi="Arial" w:cs="Arial"/>
        </w:rPr>
        <w:t xml:space="preserve">elektronický návrh v křivkách (PDF, EPS, AI, COREL) na CD/DVD, </w:t>
      </w:r>
    </w:p>
    <w:p w:rsidR="00DD7BB1" w:rsidRPr="00900528" w:rsidRDefault="00DD7BB1" w:rsidP="00E86A27">
      <w:pPr>
        <w:pStyle w:val="Odstavecseseznamem"/>
        <w:numPr>
          <w:ilvl w:val="1"/>
          <w:numId w:val="17"/>
        </w:numPr>
        <w:spacing w:line="280" w:lineRule="atLeast"/>
        <w:jc w:val="both"/>
        <w:rPr>
          <w:rFonts w:ascii="Arial" w:hAnsi="Arial" w:cs="Arial"/>
        </w:rPr>
      </w:pPr>
      <w:r w:rsidRPr="00900528">
        <w:rPr>
          <w:rFonts w:ascii="Arial" w:hAnsi="Arial" w:cs="Arial"/>
        </w:rPr>
        <w:t xml:space="preserve">požadované návrhy praktické aplikace loga: </w:t>
      </w:r>
    </w:p>
    <w:p w:rsidR="00DD7BB1" w:rsidRPr="00900528" w:rsidRDefault="00DD7BB1" w:rsidP="00E86A27">
      <w:pPr>
        <w:pStyle w:val="Odstavecseseznamem"/>
        <w:numPr>
          <w:ilvl w:val="2"/>
          <w:numId w:val="17"/>
        </w:numPr>
        <w:spacing w:line="280" w:lineRule="atLeast"/>
        <w:jc w:val="both"/>
        <w:rPr>
          <w:rFonts w:ascii="Arial" w:hAnsi="Arial" w:cs="Arial"/>
        </w:rPr>
      </w:pPr>
      <w:r w:rsidRPr="00900528">
        <w:rPr>
          <w:rFonts w:ascii="Arial" w:hAnsi="Arial" w:cs="Arial"/>
        </w:rPr>
        <w:t xml:space="preserve">hlavičkový papír obsahující adresu, telefon, e-mail, webovou adresu, IČ </w:t>
      </w:r>
    </w:p>
    <w:p w:rsidR="00DD7BB1" w:rsidRPr="00900528" w:rsidRDefault="00DD7BB1" w:rsidP="00E86A27">
      <w:pPr>
        <w:pStyle w:val="Odstavecseseznamem"/>
        <w:numPr>
          <w:ilvl w:val="2"/>
          <w:numId w:val="17"/>
        </w:numPr>
        <w:spacing w:line="280" w:lineRule="atLeast"/>
        <w:jc w:val="both"/>
        <w:rPr>
          <w:rFonts w:ascii="Arial" w:hAnsi="Arial" w:cs="Arial"/>
        </w:rPr>
      </w:pPr>
      <w:r w:rsidRPr="00900528">
        <w:rPr>
          <w:rFonts w:ascii="Arial" w:hAnsi="Arial" w:cs="Arial"/>
        </w:rPr>
        <w:t xml:space="preserve">vizitka </w:t>
      </w:r>
      <w:r w:rsidR="00900528">
        <w:rPr>
          <w:rFonts w:ascii="Arial" w:hAnsi="Arial" w:cs="Arial"/>
        </w:rPr>
        <w:t>náměstka</w:t>
      </w:r>
      <w:r w:rsidRPr="00900528">
        <w:rPr>
          <w:rFonts w:ascii="Arial" w:hAnsi="Arial" w:cs="Arial"/>
        </w:rPr>
        <w:t xml:space="preserve">, vizitka vedoucího odboru </w:t>
      </w:r>
    </w:p>
    <w:p w:rsidR="00DD7BB1" w:rsidRPr="00900528" w:rsidRDefault="00DD7BB1" w:rsidP="00E86A27">
      <w:pPr>
        <w:pStyle w:val="Odstavecseseznamem"/>
        <w:numPr>
          <w:ilvl w:val="2"/>
          <w:numId w:val="17"/>
        </w:numPr>
        <w:spacing w:line="280" w:lineRule="atLeast"/>
        <w:jc w:val="both"/>
        <w:rPr>
          <w:rFonts w:ascii="Arial" w:hAnsi="Arial" w:cs="Arial"/>
        </w:rPr>
      </w:pPr>
      <w:r w:rsidRPr="00900528">
        <w:rPr>
          <w:rFonts w:ascii="Arial" w:hAnsi="Arial" w:cs="Arial"/>
        </w:rPr>
        <w:t xml:space="preserve">šablona prezentace PowerPoint </w:t>
      </w:r>
    </w:p>
    <w:p w:rsidR="00DD7BB1" w:rsidRPr="00900528" w:rsidRDefault="00DD7BB1" w:rsidP="00E86A27">
      <w:pPr>
        <w:pStyle w:val="Odstavecseseznamem"/>
        <w:numPr>
          <w:ilvl w:val="2"/>
          <w:numId w:val="17"/>
        </w:numPr>
        <w:spacing w:line="280" w:lineRule="atLeast"/>
        <w:jc w:val="both"/>
        <w:rPr>
          <w:rFonts w:ascii="Arial" w:hAnsi="Arial" w:cs="Arial"/>
        </w:rPr>
      </w:pPr>
      <w:r w:rsidRPr="00900528">
        <w:rPr>
          <w:rFonts w:ascii="Arial" w:hAnsi="Arial" w:cs="Arial"/>
        </w:rPr>
        <w:t xml:space="preserve">vizualizace použití k potisku propagačních předmětů (hrnek, propiska, tričko) </w:t>
      </w:r>
    </w:p>
    <w:p w:rsidR="00DD7BB1" w:rsidRPr="00900528" w:rsidRDefault="00DD7BB1" w:rsidP="00E86A27">
      <w:pPr>
        <w:pStyle w:val="Odstavecseseznamem"/>
        <w:numPr>
          <w:ilvl w:val="1"/>
          <w:numId w:val="17"/>
        </w:numPr>
        <w:spacing w:line="280" w:lineRule="atLeast"/>
        <w:jc w:val="both"/>
        <w:rPr>
          <w:rFonts w:ascii="Arial" w:hAnsi="Arial" w:cs="Arial"/>
        </w:rPr>
      </w:pPr>
      <w:r w:rsidRPr="00B71235">
        <w:rPr>
          <w:rFonts w:ascii="Arial" w:hAnsi="Arial" w:cs="Arial"/>
          <w:b/>
        </w:rPr>
        <w:t>podepsan</w:t>
      </w:r>
      <w:r w:rsidR="008925B3" w:rsidRPr="00B71235">
        <w:rPr>
          <w:rFonts w:ascii="Arial" w:hAnsi="Arial" w:cs="Arial"/>
          <w:b/>
        </w:rPr>
        <w:t>é</w:t>
      </w:r>
      <w:r w:rsidRPr="00B71235">
        <w:rPr>
          <w:rFonts w:ascii="Arial" w:hAnsi="Arial" w:cs="Arial"/>
          <w:b/>
        </w:rPr>
        <w:t xml:space="preserve"> návrh</w:t>
      </w:r>
      <w:r w:rsidR="008925B3" w:rsidRPr="00B71235">
        <w:rPr>
          <w:rFonts w:ascii="Arial" w:hAnsi="Arial" w:cs="Arial"/>
          <w:b/>
        </w:rPr>
        <w:t>y</w:t>
      </w:r>
      <w:r w:rsidRPr="00B71235">
        <w:rPr>
          <w:rFonts w:ascii="Arial" w:hAnsi="Arial" w:cs="Arial"/>
          <w:b/>
        </w:rPr>
        <w:t xml:space="preserve"> smluv</w:t>
      </w:r>
      <w:r w:rsidR="008925B3">
        <w:rPr>
          <w:rFonts w:ascii="Arial" w:hAnsi="Arial" w:cs="Arial"/>
        </w:rPr>
        <w:t xml:space="preserve"> – 1) licenční smlouvy a 2) smlouvy o </w:t>
      </w:r>
      <w:r w:rsidR="004F74F2">
        <w:rPr>
          <w:rFonts w:ascii="Arial" w:hAnsi="Arial" w:cs="Arial"/>
        </w:rPr>
        <w:t>dopracování</w:t>
      </w:r>
      <w:r w:rsidR="008925B3">
        <w:rPr>
          <w:rFonts w:ascii="Arial" w:hAnsi="Arial" w:cs="Arial"/>
        </w:rPr>
        <w:t xml:space="preserve"> grafického manuálu</w:t>
      </w:r>
      <w:r w:rsidRPr="00900528">
        <w:rPr>
          <w:rFonts w:ascii="Arial" w:hAnsi="Arial" w:cs="Arial"/>
        </w:rPr>
        <w:t>.</w:t>
      </w:r>
      <w:r w:rsidR="008925B3">
        <w:rPr>
          <w:rFonts w:ascii="Arial" w:hAnsi="Arial" w:cs="Arial"/>
        </w:rPr>
        <w:t xml:space="preserve"> </w:t>
      </w:r>
      <w:r w:rsidRPr="00900528">
        <w:rPr>
          <w:rFonts w:ascii="Arial" w:hAnsi="Arial" w:cs="Arial"/>
        </w:rPr>
        <w:t xml:space="preserve"> </w:t>
      </w:r>
    </w:p>
    <w:p w:rsidR="00900528" w:rsidRDefault="00900528" w:rsidP="00DD7BB1">
      <w:pPr>
        <w:spacing w:line="280" w:lineRule="atLeast"/>
        <w:jc w:val="both"/>
        <w:rPr>
          <w:rFonts w:ascii="Arial" w:hAnsi="Arial" w:cs="Arial"/>
        </w:rPr>
      </w:pPr>
    </w:p>
    <w:p w:rsidR="00E86A27" w:rsidRDefault="00BC5E0F" w:rsidP="00DD7BB1">
      <w:pPr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Neprodleně</w:t>
      </w:r>
      <w:r w:rsidR="00FD7B9B">
        <w:rPr>
          <w:rFonts w:ascii="Arial" w:hAnsi="Arial" w:cs="Arial"/>
        </w:rPr>
        <w:t xml:space="preserve"> po konci lhůty pro podání nabídek do druhého kola </w:t>
      </w:r>
      <w:r w:rsidR="009B1E68">
        <w:rPr>
          <w:rFonts w:ascii="Arial" w:hAnsi="Arial" w:cs="Arial"/>
        </w:rPr>
        <w:t xml:space="preserve">soutěže </w:t>
      </w:r>
      <w:r w:rsidR="00FD7B9B">
        <w:rPr>
          <w:rFonts w:ascii="Arial" w:hAnsi="Arial" w:cs="Arial"/>
        </w:rPr>
        <w:t xml:space="preserve">zahájí nejméně pětičlenná </w:t>
      </w:r>
      <w:r w:rsidR="00FD7B9B" w:rsidRPr="00213FC0">
        <w:rPr>
          <w:rFonts w:ascii="Arial" w:hAnsi="Arial" w:cs="Arial"/>
        </w:rPr>
        <w:t>hodnotitelsk</w:t>
      </w:r>
      <w:r w:rsidR="00FD7B9B">
        <w:rPr>
          <w:rFonts w:ascii="Arial" w:hAnsi="Arial" w:cs="Arial"/>
        </w:rPr>
        <w:t>á komise jmenovaná vyhlašovatelem svoji činnost. Hodnotitelská komise všechny ve lhůtě obdržené nabídky otevře a n</w:t>
      </w:r>
      <w:r w:rsidR="00DD7BB1" w:rsidRPr="00213FC0">
        <w:rPr>
          <w:rFonts w:ascii="Arial" w:hAnsi="Arial" w:cs="Arial"/>
        </w:rPr>
        <w:t xml:space="preserve">ávrhy přijaté ve druhém kole </w:t>
      </w:r>
      <w:r w:rsidR="00FD7B9B">
        <w:rPr>
          <w:rFonts w:ascii="Arial" w:hAnsi="Arial" w:cs="Arial"/>
        </w:rPr>
        <w:t>posoudí</w:t>
      </w:r>
      <w:r w:rsidR="00DD7BB1" w:rsidRPr="00213FC0">
        <w:rPr>
          <w:rFonts w:ascii="Arial" w:hAnsi="Arial" w:cs="Arial"/>
        </w:rPr>
        <w:t xml:space="preserve"> a </w:t>
      </w:r>
      <w:r w:rsidR="00E86A27">
        <w:rPr>
          <w:rFonts w:ascii="Arial" w:hAnsi="Arial" w:cs="Arial"/>
        </w:rPr>
        <w:t>s</w:t>
      </w:r>
      <w:r w:rsidR="00E71907">
        <w:rPr>
          <w:rFonts w:ascii="Arial" w:hAnsi="Arial" w:cs="Arial"/>
        </w:rPr>
        <w:t xml:space="preserve"> odborným </w:t>
      </w:r>
      <w:r w:rsidR="00E86A27">
        <w:rPr>
          <w:rFonts w:ascii="Arial" w:hAnsi="Arial" w:cs="Arial"/>
        </w:rPr>
        <w:t>komentářem předlož</w:t>
      </w:r>
      <w:r w:rsidR="00FD7B9B">
        <w:rPr>
          <w:rFonts w:ascii="Arial" w:hAnsi="Arial" w:cs="Arial"/>
        </w:rPr>
        <w:t xml:space="preserve">í </w:t>
      </w:r>
      <w:r w:rsidR="00E71907">
        <w:rPr>
          <w:rFonts w:ascii="Arial" w:hAnsi="Arial" w:cs="Arial"/>
        </w:rPr>
        <w:t xml:space="preserve">paní </w:t>
      </w:r>
      <w:r w:rsidR="00E86A27">
        <w:rPr>
          <w:rFonts w:ascii="Arial" w:hAnsi="Arial" w:cs="Arial"/>
        </w:rPr>
        <w:t xml:space="preserve">Ministryni k výběru nejvhodnějšího </w:t>
      </w:r>
      <w:r w:rsidR="00E71907">
        <w:rPr>
          <w:rFonts w:ascii="Arial" w:hAnsi="Arial" w:cs="Arial"/>
        </w:rPr>
        <w:t xml:space="preserve">soutěžního </w:t>
      </w:r>
      <w:r w:rsidR="00E86A27">
        <w:rPr>
          <w:rFonts w:ascii="Arial" w:hAnsi="Arial" w:cs="Arial"/>
        </w:rPr>
        <w:t xml:space="preserve">návrhu. </w:t>
      </w:r>
      <w:r w:rsidR="00DD7BB1" w:rsidRPr="00213FC0">
        <w:rPr>
          <w:rFonts w:ascii="Arial" w:hAnsi="Arial" w:cs="Arial"/>
        </w:rPr>
        <w:t xml:space="preserve">Všem </w:t>
      </w:r>
      <w:r w:rsidR="00E86A27">
        <w:rPr>
          <w:rFonts w:ascii="Arial" w:hAnsi="Arial" w:cs="Arial"/>
        </w:rPr>
        <w:t xml:space="preserve">navrhovatelům postupujícím do druhého </w:t>
      </w:r>
      <w:r w:rsidR="00DD7BB1" w:rsidRPr="00213FC0">
        <w:rPr>
          <w:rFonts w:ascii="Arial" w:hAnsi="Arial" w:cs="Arial"/>
        </w:rPr>
        <w:t>kol</w:t>
      </w:r>
      <w:r w:rsidR="00E86A27">
        <w:rPr>
          <w:rFonts w:ascii="Arial" w:hAnsi="Arial" w:cs="Arial"/>
        </w:rPr>
        <w:t>a</w:t>
      </w:r>
      <w:r w:rsidR="00DD7BB1" w:rsidRPr="00213FC0">
        <w:rPr>
          <w:rFonts w:ascii="Arial" w:hAnsi="Arial" w:cs="Arial"/>
        </w:rPr>
        <w:t xml:space="preserve"> bude výsledek písemně oznámen. </w:t>
      </w:r>
    </w:p>
    <w:p w:rsidR="00E71907" w:rsidRDefault="00E71907" w:rsidP="00DD7BB1">
      <w:pPr>
        <w:spacing w:line="280" w:lineRule="atLeast"/>
        <w:jc w:val="both"/>
        <w:rPr>
          <w:rFonts w:ascii="Arial" w:hAnsi="Arial" w:cs="Arial"/>
        </w:rPr>
      </w:pPr>
    </w:p>
    <w:p w:rsidR="00E71907" w:rsidRDefault="00E71907" w:rsidP="00DD7BB1">
      <w:pPr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Vybraný navrho</w:t>
      </w:r>
      <w:r w:rsidR="008925B3">
        <w:rPr>
          <w:rFonts w:ascii="Arial" w:hAnsi="Arial" w:cs="Arial"/>
        </w:rPr>
        <w:t>vatel bude po podpisu smluv</w:t>
      </w:r>
      <w:r>
        <w:rPr>
          <w:rFonts w:ascii="Arial" w:hAnsi="Arial" w:cs="Arial"/>
        </w:rPr>
        <w:t xml:space="preserve"> </w:t>
      </w:r>
      <w:r w:rsidR="008925B3">
        <w:rPr>
          <w:rFonts w:ascii="Arial" w:hAnsi="Arial" w:cs="Arial"/>
        </w:rPr>
        <w:t xml:space="preserve">vyzván k </w:t>
      </w:r>
      <w:r>
        <w:rPr>
          <w:rFonts w:ascii="Arial" w:hAnsi="Arial" w:cs="Arial"/>
        </w:rPr>
        <w:t>dopracování grafického manuálu v soul</w:t>
      </w:r>
      <w:r w:rsidR="008925B3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du s těmito soutěžními podmínkami. </w:t>
      </w:r>
    </w:p>
    <w:p w:rsidR="00E86A27" w:rsidRDefault="00E86A27" w:rsidP="00DD7BB1">
      <w:pPr>
        <w:spacing w:line="280" w:lineRule="atLeast"/>
        <w:jc w:val="both"/>
        <w:rPr>
          <w:rFonts w:ascii="Arial" w:hAnsi="Arial" w:cs="Arial"/>
        </w:rPr>
      </w:pPr>
    </w:p>
    <w:p w:rsidR="00162C20" w:rsidRPr="00D97D6B" w:rsidRDefault="0063375E" w:rsidP="00D97D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80"/>
        <w:spacing w:line="280" w:lineRule="atLeast"/>
        <w:ind w:right="23"/>
        <w:rPr>
          <w:rFonts w:ascii="Arial" w:hAnsi="Arial" w:cs="Arial"/>
          <w:b/>
          <w:bCs/>
          <w:outline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noFill/>
          </w14:textFill>
        </w:rPr>
      </w:pPr>
      <w:r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OBCHODNÍ PODMÍNKY </w:t>
      </w:r>
    </w:p>
    <w:p w:rsidR="00162C20" w:rsidRPr="00D97D6B" w:rsidRDefault="00162C20" w:rsidP="00D97D6B">
      <w:pPr>
        <w:spacing w:line="280" w:lineRule="atLeast"/>
        <w:ind w:right="23"/>
        <w:jc w:val="both"/>
        <w:rPr>
          <w:rFonts w:ascii="Arial" w:hAnsi="Arial" w:cs="Arial"/>
        </w:rPr>
      </w:pPr>
    </w:p>
    <w:p w:rsidR="00162C20" w:rsidRDefault="00851E8A" w:rsidP="00D97D6B">
      <w:pPr>
        <w:spacing w:line="280" w:lineRule="atLeast"/>
        <w:ind w:right="23"/>
        <w:jc w:val="both"/>
        <w:rPr>
          <w:rFonts w:ascii="Arial" w:hAnsi="Arial" w:cs="Arial"/>
        </w:rPr>
      </w:pPr>
      <w:r w:rsidRPr="00D97D6B">
        <w:rPr>
          <w:rFonts w:ascii="Arial" w:hAnsi="Arial" w:cs="Arial"/>
        </w:rPr>
        <w:t>Vyhlašovatel předkládá závazn</w:t>
      </w:r>
      <w:r w:rsidR="008925B3">
        <w:rPr>
          <w:rFonts w:ascii="Arial" w:hAnsi="Arial" w:cs="Arial"/>
        </w:rPr>
        <w:t>é</w:t>
      </w:r>
      <w:r w:rsidRPr="00D97D6B">
        <w:rPr>
          <w:rFonts w:ascii="Arial" w:hAnsi="Arial" w:cs="Arial"/>
        </w:rPr>
        <w:t xml:space="preserve"> vzor</w:t>
      </w:r>
      <w:r w:rsidR="008925B3">
        <w:rPr>
          <w:rFonts w:ascii="Arial" w:hAnsi="Arial" w:cs="Arial"/>
        </w:rPr>
        <w:t>y</w:t>
      </w:r>
      <w:r w:rsidRPr="00D97D6B">
        <w:rPr>
          <w:rFonts w:ascii="Arial" w:hAnsi="Arial" w:cs="Arial"/>
        </w:rPr>
        <w:t xml:space="preserve"> smlu</w:t>
      </w:r>
      <w:r w:rsidR="008925B3">
        <w:rPr>
          <w:rFonts w:ascii="Arial" w:hAnsi="Arial" w:cs="Arial"/>
        </w:rPr>
        <w:t>v</w:t>
      </w:r>
      <w:r w:rsidRPr="00D97D6B">
        <w:rPr>
          <w:rFonts w:ascii="Arial" w:hAnsi="Arial" w:cs="Arial"/>
        </w:rPr>
        <w:t>, kter</w:t>
      </w:r>
      <w:r w:rsidR="008925B3">
        <w:rPr>
          <w:rFonts w:ascii="Arial" w:hAnsi="Arial" w:cs="Arial"/>
        </w:rPr>
        <w:t>é</w:t>
      </w:r>
      <w:r w:rsidRPr="00D97D6B">
        <w:rPr>
          <w:rFonts w:ascii="Arial" w:hAnsi="Arial" w:cs="Arial"/>
        </w:rPr>
        <w:t xml:space="preserve"> bud</w:t>
      </w:r>
      <w:r w:rsidR="008925B3">
        <w:rPr>
          <w:rFonts w:ascii="Arial" w:hAnsi="Arial" w:cs="Arial"/>
        </w:rPr>
        <w:t>ou</w:t>
      </w:r>
      <w:r w:rsidRPr="00D97D6B">
        <w:rPr>
          <w:rFonts w:ascii="Arial" w:hAnsi="Arial" w:cs="Arial"/>
        </w:rPr>
        <w:t xml:space="preserve"> uzavřen</w:t>
      </w:r>
      <w:r w:rsidR="008925B3">
        <w:rPr>
          <w:rFonts w:ascii="Arial" w:hAnsi="Arial" w:cs="Arial"/>
        </w:rPr>
        <w:t>y</w:t>
      </w:r>
      <w:r w:rsidRPr="00D97D6B">
        <w:rPr>
          <w:rFonts w:ascii="Arial" w:hAnsi="Arial" w:cs="Arial"/>
        </w:rPr>
        <w:t xml:space="preserve"> s vybraným navrhovatelem. T</w:t>
      </w:r>
      <w:r w:rsidR="008925B3">
        <w:rPr>
          <w:rFonts w:ascii="Arial" w:hAnsi="Arial" w:cs="Arial"/>
        </w:rPr>
        <w:t xml:space="preserve">yto </w:t>
      </w:r>
      <w:r w:rsidRPr="00D97D6B">
        <w:rPr>
          <w:rFonts w:ascii="Arial" w:hAnsi="Arial" w:cs="Arial"/>
        </w:rPr>
        <w:t>vzor</w:t>
      </w:r>
      <w:r w:rsidR="008925B3">
        <w:rPr>
          <w:rFonts w:ascii="Arial" w:hAnsi="Arial" w:cs="Arial"/>
        </w:rPr>
        <w:t>y</w:t>
      </w:r>
      <w:r w:rsidRPr="00D97D6B">
        <w:rPr>
          <w:rFonts w:ascii="Arial" w:hAnsi="Arial" w:cs="Arial"/>
        </w:rPr>
        <w:t xml:space="preserve"> j</w:t>
      </w:r>
      <w:r w:rsidR="008925B3">
        <w:rPr>
          <w:rFonts w:ascii="Arial" w:hAnsi="Arial" w:cs="Arial"/>
        </w:rPr>
        <w:t>sou</w:t>
      </w:r>
      <w:r w:rsidRPr="00D97D6B">
        <w:rPr>
          <w:rFonts w:ascii="Arial" w:hAnsi="Arial" w:cs="Arial"/>
        </w:rPr>
        <w:t xml:space="preserve"> přílohou </w:t>
      </w:r>
      <w:proofErr w:type="gramStart"/>
      <w:r w:rsidRPr="00D97D6B">
        <w:rPr>
          <w:rFonts w:ascii="Arial" w:hAnsi="Arial" w:cs="Arial"/>
        </w:rPr>
        <w:t>č. 1 těchto</w:t>
      </w:r>
      <w:proofErr w:type="gramEnd"/>
      <w:r w:rsidRPr="00D97D6B">
        <w:rPr>
          <w:rFonts w:ascii="Arial" w:hAnsi="Arial" w:cs="Arial"/>
        </w:rPr>
        <w:t xml:space="preserve"> podmínek. </w:t>
      </w:r>
    </w:p>
    <w:p w:rsidR="0063375E" w:rsidRDefault="0063375E" w:rsidP="00D97D6B">
      <w:pPr>
        <w:spacing w:line="280" w:lineRule="atLeast"/>
        <w:ind w:right="23"/>
        <w:jc w:val="both"/>
        <w:rPr>
          <w:rFonts w:ascii="Arial" w:hAnsi="Arial" w:cs="Arial"/>
        </w:rPr>
      </w:pPr>
    </w:p>
    <w:p w:rsidR="0063375E" w:rsidRPr="00D97D6B" w:rsidRDefault="006715B0" w:rsidP="00D97D6B">
      <w:pPr>
        <w:spacing w:line="280" w:lineRule="atLeast"/>
        <w:ind w:right="2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Navrhovatel </w:t>
      </w:r>
      <w:r w:rsidR="0063375E" w:rsidRPr="00A95232">
        <w:rPr>
          <w:rFonts w:ascii="Arial" w:hAnsi="Arial" w:cs="Arial"/>
        </w:rPr>
        <w:t xml:space="preserve">je povinen předložit v nabídce </w:t>
      </w:r>
      <w:r w:rsidR="009B1E68" w:rsidRPr="009B1E68">
        <w:rPr>
          <w:rFonts w:ascii="Arial" w:hAnsi="Arial" w:cs="Arial"/>
          <w:b/>
          <w:u w:val="single"/>
        </w:rPr>
        <w:t>do druhého kola soutěže</w:t>
      </w:r>
      <w:r w:rsidR="009B1E68">
        <w:rPr>
          <w:rFonts w:ascii="Arial" w:hAnsi="Arial" w:cs="Arial"/>
        </w:rPr>
        <w:t xml:space="preserve"> </w:t>
      </w:r>
      <w:r w:rsidR="008925B3">
        <w:rPr>
          <w:rFonts w:ascii="Arial" w:hAnsi="Arial" w:cs="Arial"/>
        </w:rPr>
        <w:t xml:space="preserve">ke každé smlouvě </w:t>
      </w:r>
      <w:r w:rsidR="0063375E" w:rsidRPr="00A95232">
        <w:rPr>
          <w:rFonts w:ascii="Arial" w:hAnsi="Arial" w:cs="Arial"/>
        </w:rPr>
        <w:t>jediný návrh</w:t>
      </w:r>
      <w:r w:rsidR="008925B3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63375E" w:rsidRPr="00A95232">
        <w:rPr>
          <w:rFonts w:ascii="Arial" w:hAnsi="Arial" w:cs="Arial"/>
        </w:rPr>
        <w:t>K tomuto účelu využije vzor</w:t>
      </w:r>
      <w:r w:rsidR="008925B3">
        <w:rPr>
          <w:rFonts w:ascii="Arial" w:hAnsi="Arial" w:cs="Arial"/>
        </w:rPr>
        <w:t>y</w:t>
      </w:r>
      <w:r w:rsidR="0063375E" w:rsidRPr="00A95232">
        <w:rPr>
          <w:rFonts w:ascii="Arial" w:hAnsi="Arial" w:cs="Arial"/>
        </w:rPr>
        <w:t xml:space="preserve"> Smluv, kter</w:t>
      </w:r>
      <w:r w:rsidR="008925B3">
        <w:rPr>
          <w:rFonts w:ascii="Arial" w:hAnsi="Arial" w:cs="Arial"/>
        </w:rPr>
        <w:t>é</w:t>
      </w:r>
      <w:r w:rsidR="0063375E" w:rsidRPr="00A95232">
        <w:rPr>
          <w:rFonts w:ascii="Arial" w:hAnsi="Arial" w:cs="Arial"/>
        </w:rPr>
        <w:t xml:space="preserve"> j</w:t>
      </w:r>
      <w:r w:rsidR="008925B3">
        <w:rPr>
          <w:rFonts w:ascii="Arial" w:hAnsi="Arial" w:cs="Arial"/>
        </w:rPr>
        <w:t xml:space="preserve">sou </w:t>
      </w:r>
      <w:r w:rsidR="0063375E" w:rsidRPr="00A95232">
        <w:rPr>
          <w:rFonts w:ascii="Arial" w:hAnsi="Arial" w:cs="Arial"/>
        </w:rPr>
        <w:t xml:space="preserve">součástí </w:t>
      </w:r>
      <w:r>
        <w:rPr>
          <w:rFonts w:ascii="Arial" w:hAnsi="Arial" w:cs="Arial"/>
        </w:rPr>
        <w:t>těchto soutěžních podmínek. Navrhovatel</w:t>
      </w:r>
      <w:r w:rsidR="0063375E" w:rsidRPr="00A95232">
        <w:rPr>
          <w:rFonts w:ascii="Arial" w:hAnsi="Arial" w:cs="Arial"/>
        </w:rPr>
        <w:t xml:space="preserve"> není oprávněn činit změny či doplnění vzoru </w:t>
      </w:r>
      <w:r>
        <w:rPr>
          <w:rFonts w:ascii="Arial" w:hAnsi="Arial" w:cs="Arial"/>
        </w:rPr>
        <w:t>s</w:t>
      </w:r>
      <w:r w:rsidR="0063375E" w:rsidRPr="00A95232">
        <w:rPr>
          <w:rFonts w:ascii="Arial" w:hAnsi="Arial" w:cs="Arial"/>
        </w:rPr>
        <w:t>mlouvy, vyjma údajů, u nichž vyplývá z jejich obsahu povinnost doplnění (vynechaná označená místa</w:t>
      </w:r>
      <w:r w:rsidR="009F2560">
        <w:rPr>
          <w:rFonts w:ascii="Arial" w:hAnsi="Arial" w:cs="Arial"/>
        </w:rPr>
        <w:t xml:space="preserve"> apod.</w:t>
      </w:r>
      <w:r w:rsidR="0063375E" w:rsidRPr="00A95232">
        <w:rPr>
          <w:rFonts w:ascii="Arial" w:hAnsi="Arial" w:cs="Arial"/>
        </w:rPr>
        <w:t xml:space="preserve">). </w:t>
      </w:r>
      <w:r w:rsidR="0063375E" w:rsidRPr="0063375E">
        <w:rPr>
          <w:rFonts w:ascii="Arial" w:hAnsi="Arial" w:cs="Arial"/>
        </w:rPr>
        <w:t>Návrh</w:t>
      </w:r>
      <w:r w:rsidR="008925B3">
        <w:rPr>
          <w:rFonts w:ascii="Arial" w:hAnsi="Arial" w:cs="Arial"/>
        </w:rPr>
        <w:t>y</w:t>
      </w:r>
      <w:r w:rsidR="0063375E" w:rsidRPr="0063375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</w:t>
      </w:r>
      <w:r w:rsidR="0063375E" w:rsidRPr="0063375E">
        <w:rPr>
          <w:rFonts w:ascii="Arial" w:hAnsi="Arial" w:cs="Arial"/>
        </w:rPr>
        <w:t xml:space="preserve">mluv musí být ze strany </w:t>
      </w:r>
      <w:r>
        <w:rPr>
          <w:rFonts w:ascii="Arial" w:hAnsi="Arial" w:cs="Arial"/>
        </w:rPr>
        <w:t xml:space="preserve">navrhovatele </w:t>
      </w:r>
      <w:r w:rsidR="0063375E" w:rsidRPr="0063375E">
        <w:rPr>
          <w:rFonts w:ascii="Arial" w:hAnsi="Arial" w:cs="Arial"/>
        </w:rPr>
        <w:t>podepsán</w:t>
      </w:r>
      <w:r w:rsidR="008925B3">
        <w:rPr>
          <w:rFonts w:ascii="Arial" w:hAnsi="Arial" w:cs="Arial"/>
        </w:rPr>
        <w:t>y</w:t>
      </w:r>
      <w:r w:rsidR="0063375E" w:rsidRPr="0063375E">
        <w:rPr>
          <w:rFonts w:ascii="Arial" w:hAnsi="Arial" w:cs="Arial"/>
        </w:rPr>
        <w:t xml:space="preserve"> osobou oprávněnou zastupovat </w:t>
      </w:r>
      <w:r>
        <w:rPr>
          <w:rFonts w:ascii="Arial" w:hAnsi="Arial" w:cs="Arial"/>
        </w:rPr>
        <w:t xml:space="preserve">jej, </w:t>
      </w:r>
      <w:r w:rsidR="0063375E" w:rsidRPr="0063375E">
        <w:rPr>
          <w:rFonts w:ascii="Arial" w:hAnsi="Arial" w:cs="Arial"/>
        </w:rPr>
        <w:t xml:space="preserve">nebo pokud za </w:t>
      </w:r>
      <w:r>
        <w:rPr>
          <w:rFonts w:ascii="Arial" w:hAnsi="Arial" w:cs="Arial"/>
        </w:rPr>
        <w:t xml:space="preserve">navrhovatele </w:t>
      </w:r>
      <w:r w:rsidR="0063375E" w:rsidRPr="0063375E">
        <w:rPr>
          <w:rFonts w:ascii="Arial" w:hAnsi="Arial" w:cs="Arial"/>
        </w:rPr>
        <w:t xml:space="preserve">jedná osoba odlišná od osoby oprávněné zastupovat </w:t>
      </w:r>
      <w:r>
        <w:rPr>
          <w:rFonts w:ascii="Arial" w:hAnsi="Arial" w:cs="Arial"/>
        </w:rPr>
        <w:t>jej</w:t>
      </w:r>
      <w:r w:rsidR="0063375E" w:rsidRPr="0063375E">
        <w:rPr>
          <w:rFonts w:ascii="Arial" w:hAnsi="Arial" w:cs="Arial"/>
        </w:rPr>
        <w:t xml:space="preserve">, je </w:t>
      </w:r>
      <w:r w:rsidR="009F2560">
        <w:rPr>
          <w:rFonts w:ascii="Arial" w:hAnsi="Arial" w:cs="Arial"/>
        </w:rPr>
        <w:t>nutné</w:t>
      </w:r>
      <w:r w:rsidR="0063375E" w:rsidRPr="0063375E">
        <w:rPr>
          <w:rFonts w:ascii="Arial" w:hAnsi="Arial" w:cs="Arial"/>
        </w:rPr>
        <w:t>, aby v nabídce byla předložena platná plná moc.</w:t>
      </w:r>
    </w:p>
    <w:p w:rsidR="002F7587" w:rsidRDefault="002F758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E47DF3" w:rsidRPr="00D97D6B" w:rsidRDefault="00E47DF3" w:rsidP="00D97D6B">
      <w:pPr>
        <w:spacing w:line="280" w:lineRule="atLeast"/>
        <w:ind w:right="23"/>
        <w:jc w:val="both"/>
        <w:rPr>
          <w:rFonts w:ascii="Arial" w:hAnsi="Arial" w:cs="Arial"/>
        </w:rPr>
      </w:pPr>
    </w:p>
    <w:p w:rsidR="004A3402" w:rsidRDefault="00E47DF3" w:rsidP="00D97D6B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000080"/>
        <w:spacing w:line="280" w:lineRule="atLeast"/>
        <w:ind w:right="23"/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D97D6B"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LHŮTA A MÍSTO PRO DORUČENÍ </w:t>
      </w:r>
      <w:r w:rsidR="00D01E55"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NABÍDKY A</w:t>
      </w:r>
      <w:r w:rsidRPr="00D97D6B"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ZPŮSOB PODÁNÍ </w:t>
      </w:r>
      <w:r w:rsidR="00D01E55"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NABÍDKY</w:t>
      </w:r>
    </w:p>
    <w:p w:rsidR="00162C20" w:rsidRPr="00D97D6B" w:rsidRDefault="00162C20" w:rsidP="00D97D6B">
      <w:pPr>
        <w:spacing w:line="280" w:lineRule="atLeast"/>
        <w:ind w:right="23"/>
        <w:jc w:val="both"/>
        <w:rPr>
          <w:rFonts w:ascii="Arial" w:hAnsi="Arial" w:cs="Arial"/>
          <w:color w:val="FFFFFF" w:themeColor="background1"/>
        </w:rPr>
      </w:pPr>
    </w:p>
    <w:p w:rsidR="00E47DF3" w:rsidRPr="00D97D6B" w:rsidRDefault="00E47DF3" w:rsidP="00D97D6B">
      <w:pPr>
        <w:spacing w:line="280" w:lineRule="atLeast"/>
        <w:ind w:right="23"/>
        <w:jc w:val="both"/>
        <w:rPr>
          <w:rFonts w:ascii="Arial" w:hAnsi="Arial" w:cs="Arial"/>
          <w:b/>
          <w:u w:val="single"/>
        </w:rPr>
      </w:pPr>
      <w:r w:rsidRPr="00D97D6B">
        <w:rPr>
          <w:rFonts w:ascii="Arial" w:hAnsi="Arial" w:cs="Arial"/>
          <w:b/>
          <w:u w:val="single"/>
        </w:rPr>
        <w:t xml:space="preserve">Lhůta pro podání </w:t>
      </w:r>
      <w:r w:rsidR="00D01E55">
        <w:rPr>
          <w:rFonts w:ascii="Arial" w:hAnsi="Arial" w:cs="Arial"/>
          <w:b/>
          <w:u w:val="single"/>
        </w:rPr>
        <w:t xml:space="preserve">nabídky </w:t>
      </w:r>
      <w:r w:rsidR="004A3402">
        <w:rPr>
          <w:rFonts w:ascii="Arial" w:hAnsi="Arial" w:cs="Arial"/>
          <w:b/>
          <w:u w:val="single"/>
        </w:rPr>
        <w:t xml:space="preserve">pro 1. kolo </w:t>
      </w:r>
      <w:r w:rsidRPr="00D97D6B">
        <w:rPr>
          <w:rFonts w:ascii="Arial" w:hAnsi="Arial" w:cs="Arial"/>
          <w:b/>
          <w:u w:val="single"/>
        </w:rPr>
        <w:t xml:space="preserve">končí dne  </w:t>
      </w:r>
      <w:r w:rsidR="007E0428">
        <w:rPr>
          <w:rFonts w:ascii="Arial" w:hAnsi="Arial" w:cs="Arial"/>
          <w:b/>
          <w:highlight w:val="yellow"/>
          <w:u w:val="single"/>
        </w:rPr>
        <w:t xml:space="preserve">   </w:t>
      </w:r>
      <w:proofErr w:type="gramStart"/>
      <w:r w:rsidR="002777E3">
        <w:rPr>
          <w:rFonts w:ascii="Arial" w:hAnsi="Arial" w:cs="Arial"/>
          <w:b/>
          <w:highlight w:val="yellow"/>
          <w:u w:val="single"/>
        </w:rPr>
        <w:t>30.11.2016</w:t>
      </w:r>
      <w:proofErr w:type="gramEnd"/>
      <w:r w:rsidR="007E0428">
        <w:rPr>
          <w:rFonts w:ascii="Arial" w:hAnsi="Arial" w:cs="Arial"/>
          <w:b/>
          <w:highlight w:val="yellow"/>
          <w:u w:val="single"/>
        </w:rPr>
        <w:t xml:space="preserve"> </w:t>
      </w:r>
      <w:r w:rsidR="002777E3">
        <w:rPr>
          <w:rFonts w:ascii="Arial" w:hAnsi="Arial" w:cs="Arial"/>
          <w:b/>
          <w:highlight w:val="yellow"/>
          <w:u w:val="single"/>
        </w:rPr>
        <w:t xml:space="preserve"> v 14</w:t>
      </w:r>
      <w:r w:rsidRPr="00B7117A">
        <w:rPr>
          <w:rFonts w:ascii="Arial" w:hAnsi="Arial" w:cs="Arial"/>
          <w:b/>
          <w:highlight w:val="yellow"/>
          <w:u w:val="single"/>
        </w:rPr>
        <w:t>:00 hod</w:t>
      </w:r>
      <w:r w:rsidRPr="00D97D6B">
        <w:rPr>
          <w:rFonts w:ascii="Arial" w:hAnsi="Arial" w:cs="Arial"/>
          <w:b/>
          <w:u w:val="single"/>
        </w:rPr>
        <w:t>.</w:t>
      </w:r>
    </w:p>
    <w:p w:rsidR="008925B3" w:rsidRDefault="008925B3" w:rsidP="00D97D6B">
      <w:pPr>
        <w:spacing w:line="280" w:lineRule="atLeast"/>
        <w:ind w:right="23"/>
        <w:jc w:val="both"/>
        <w:rPr>
          <w:rFonts w:ascii="Arial" w:hAnsi="Arial" w:cs="Arial"/>
          <w:b/>
        </w:rPr>
      </w:pPr>
    </w:p>
    <w:p w:rsidR="00E47DF3" w:rsidRPr="008925B3" w:rsidRDefault="00E47DF3" w:rsidP="00D97D6B">
      <w:pPr>
        <w:spacing w:line="280" w:lineRule="atLeast"/>
        <w:ind w:right="23"/>
        <w:jc w:val="both"/>
        <w:rPr>
          <w:rFonts w:ascii="Arial" w:hAnsi="Arial" w:cs="Arial"/>
          <w:b/>
        </w:rPr>
      </w:pPr>
      <w:r w:rsidRPr="00D97D6B">
        <w:rPr>
          <w:rFonts w:ascii="Arial" w:hAnsi="Arial" w:cs="Arial"/>
          <w:b/>
        </w:rPr>
        <w:t xml:space="preserve">Adresa pro podání </w:t>
      </w:r>
      <w:r w:rsidR="00D01E55">
        <w:rPr>
          <w:rFonts w:ascii="Arial" w:hAnsi="Arial" w:cs="Arial"/>
          <w:b/>
        </w:rPr>
        <w:t>nabídky</w:t>
      </w:r>
      <w:r w:rsidRPr="00D97D6B">
        <w:rPr>
          <w:rFonts w:ascii="Arial" w:hAnsi="Arial" w:cs="Arial"/>
          <w:b/>
        </w:rPr>
        <w:t xml:space="preserve">: </w:t>
      </w:r>
      <w:r w:rsidR="008925B3">
        <w:rPr>
          <w:rFonts w:ascii="Arial" w:hAnsi="Arial" w:cs="Arial"/>
          <w:b/>
        </w:rPr>
        <w:t xml:space="preserve"> </w:t>
      </w:r>
      <w:r w:rsidR="008925B3">
        <w:rPr>
          <w:rFonts w:ascii="Arial" w:hAnsi="Arial" w:cs="Arial"/>
          <w:b/>
        </w:rPr>
        <w:tab/>
      </w:r>
      <w:r w:rsidR="008925B3">
        <w:rPr>
          <w:rFonts w:ascii="Arial" w:hAnsi="Arial" w:cs="Arial"/>
          <w:b/>
        </w:rPr>
        <w:tab/>
      </w:r>
      <w:r w:rsidR="008925B3" w:rsidRPr="008925B3">
        <w:rPr>
          <w:rFonts w:ascii="Arial" w:hAnsi="Arial" w:cs="Arial"/>
          <w:b/>
        </w:rPr>
        <w:t>Na Poříčním právu 1/376, 120 00 Praha 2</w:t>
      </w:r>
    </w:p>
    <w:p w:rsidR="008925B3" w:rsidRPr="00D97D6B" w:rsidRDefault="008925B3" w:rsidP="00D97D6B">
      <w:pPr>
        <w:spacing w:line="280" w:lineRule="atLeast"/>
        <w:ind w:right="23"/>
        <w:jc w:val="both"/>
        <w:rPr>
          <w:rFonts w:ascii="Arial" w:hAnsi="Arial" w:cs="Arial"/>
        </w:rPr>
      </w:pPr>
    </w:p>
    <w:p w:rsidR="00682C8E" w:rsidRPr="00D97D6B" w:rsidRDefault="00682C8E" w:rsidP="00D97D6B">
      <w:pPr>
        <w:spacing w:line="280" w:lineRule="atLeast"/>
        <w:jc w:val="both"/>
        <w:rPr>
          <w:rFonts w:ascii="Arial" w:hAnsi="Arial" w:cs="Arial"/>
        </w:rPr>
      </w:pPr>
      <w:r w:rsidRPr="00D97D6B">
        <w:rPr>
          <w:rFonts w:ascii="Arial" w:hAnsi="Arial" w:cs="Arial"/>
          <w:iCs/>
        </w:rPr>
        <w:t xml:space="preserve">Navrhovatel může </w:t>
      </w:r>
      <w:r w:rsidRPr="00D97D6B">
        <w:rPr>
          <w:rFonts w:ascii="Arial" w:hAnsi="Arial" w:cs="Arial"/>
        </w:rPr>
        <w:t xml:space="preserve">doručit po celou dobu lhůty pro podání </w:t>
      </w:r>
      <w:r w:rsidR="00D01E55">
        <w:rPr>
          <w:rFonts w:ascii="Arial" w:hAnsi="Arial" w:cs="Arial"/>
        </w:rPr>
        <w:t>nabídky</w:t>
      </w:r>
      <w:r w:rsidRPr="00D97D6B">
        <w:rPr>
          <w:rFonts w:ascii="Arial" w:hAnsi="Arial" w:cs="Arial"/>
        </w:rPr>
        <w:t xml:space="preserve"> vždy v pracovních dnech </w:t>
      </w:r>
      <w:r w:rsidR="00B71235">
        <w:rPr>
          <w:rFonts w:ascii="Arial" w:hAnsi="Arial" w:cs="Arial"/>
        </w:rPr>
        <w:t>do</w:t>
      </w:r>
      <w:r w:rsidR="008925B3">
        <w:rPr>
          <w:rFonts w:ascii="Arial" w:hAnsi="Arial" w:cs="Arial"/>
        </w:rPr>
        <w:t xml:space="preserve"> </w:t>
      </w:r>
      <w:r w:rsidRPr="00D97D6B">
        <w:rPr>
          <w:rFonts w:ascii="Arial" w:hAnsi="Arial" w:cs="Arial"/>
        </w:rPr>
        <w:t>podateln</w:t>
      </w:r>
      <w:r w:rsidR="00B71235">
        <w:rPr>
          <w:rFonts w:ascii="Arial" w:hAnsi="Arial" w:cs="Arial"/>
        </w:rPr>
        <w:t>y</w:t>
      </w:r>
      <w:r w:rsidR="008925B3">
        <w:rPr>
          <w:rStyle w:val="Znakapoznpodarou"/>
          <w:rFonts w:ascii="Arial" w:hAnsi="Arial" w:cs="Arial"/>
        </w:rPr>
        <w:footnoteReference w:id="2"/>
      </w:r>
      <w:r w:rsidRPr="00D97D6B">
        <w:rPr>
          <w:rFonts w:ascii="Arial" w:hAnsi="Arial" w:cs="Arial"/>
        </w:rPr>
        <w:t xml:space="preserve"> v sídle vyhlašovatele. Doručené </w:t>
      </w:r>
      <w:r w:rsidR="00D01E55">
        <w:rPr>
          <w:rFonts w:ascii="Arial" w:hAnsi="Arial" w:cs="Arial"/>
        </w:rPr>
        <w:t xml:space="preserve">nabídky </w:t>
      </w:r>
      <w:r w:rsidRPr="00D97D6B">
        <w:rPr>
          <w:rFonts w:ascii="Arial" w:hAnsi="Arial" w:cs="Arial"/>
        </w:rPr>
        <w:t xml:space="preserve">musí být v řádně uzavřené obálce s označením </w:t>
      </w:r>
      <w:r w:rsidRPr="00D97D6B">
        <w:rPr>
          <w:rFonts w:ascii="Arial" w:hAnsi="Arial" w:cs="Arial"/>
          <w:b/>
        </w:rPr>
        <w:t>„</w:t>
      </w:r>
      <w:r w:rsidR="008925B3" w:rsidRPr="00D97D6B">
        <w:rPr>
          <w:rFonts w:ascii="Arial" w:hAnsi="Arial" w:cs="Arial"/>
          <w:b/>
        </w:rPr>
        <w:t xml:space="preserve">LOGO A VIZUÁLNÍ </w:t>
      </w:r>
      <w:r w:rsidR="008925B3" w:rsidRPr="008925B3">
        <w:rPr>
          <w:rFonts w:ascii="Arial" w:hAnsi="Arial" w:cs="Arial"/>
          <w:b/>
        </w:rPr>
        <w:t xml:space="preserve">STYL MPSV </w:t>
      </w:r>
      <w:r w:rsidR="00F624CD">
        <w:rPr>
          <w:rFonts w:ascii="Arial" w:hAnsi="Arial" w:cs="Arial"/>
          <w:b/>
        </w:rPr>
        <w:t>2</w:t>
      </w:r>
      <w:r w:rsidR="007E0428">
        <w:rPr>
          <w:rFonts w:ascii="Arial" w:hAnsi="Arial" w:cs="Arial"/>
          <w:b/>
        </w:rPr>
        <w:t xml:space="preserve"> </w:t>
      </w:r>
      <w:r w:rsidR="004A3402" w:rsidRPr="008925B3">
        <w:rPr>
          <w:rFonts w:ascii="Arial" w:hAnsi="Arial" w:cs="Arial"/>
          <w:b/>
        </w:rPr>
        <w:t>– 1. kolo</w:t>
      </w:r>
      <w:r w:rsidRPr="008925B3">
        <w:rPr>
          <w:rFonts w:ascii="Arial" w:hAnsi="Arial" w:cs="Arial"/>
          <w:b/>
        </w:rPr>
        <w:t>“</w:t>
      </w:r>
      <w:r w:rsidRPr="00D97D6B">
        <w:rPr>
          <w:rFonts w:ascii="Arial" w:hAnsi="Arial" w:cs="Arial"/>
        </w:rPr>
        <w:t xml:space="preserve"> na které musí být uvedena adresa navrhovatele a nápis „</w:t>
      </w:r>
      <w:r w:rsidR="00C260F2">
        <w:rPr>
          <w:rFonts w:ascii="Arial" w:hAnsi="Arial" w:cs="Arial"/>
        </w:rPr>
        <w:t>NABÍDKA</w:t>
      </w:r>
      <w:r w:rsidRPr="00D97D6B">
        <w:rPr>
          <w:rFonts w:ascii="Arial" w:hAnsi="Arial" w:cs="Arial"/>
        </w:rPr>
        <w:t xml:space="preserve"> – NEOTEVÍRAT.“</w:t>
      </w:r>
    </w:p>
    <w:p w:rsidR="00682C8E" w:rsidRPr="00D97D6B" w:rsidRDefault="00682C8E" w:rsidP="00D97D6B">
      <w:pPr>
        <w:spacing w:line="280" w:lineRule="atLeast"/>
        <w:jc w:val="both"/>
        <w:rPr>
          <w:rFonts w:ascii="Arial" w:hAnsi="Arial" w:cs="Arial"/>
          <w:bCs/>
        </w:rPr>
      </w:pPr>
    </w:p>
    <w:p w:rsidR="00682C8E" w:rsidRPr="00D97D6B" w:rsidRDefault="00D01E55" w:rsidP="00D97D6B">
      <w:pPr>
        <w:spacing w:line="280" w:lineRule="atLeast"/>
        <w:ind w:right="23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Nabídky </w:t>
      </w:r>
      <w:r w:rsidR="00682C8E" w:rsidRPr="00D97D6B">
        <w:rPr>
          <w:rFonts w:ascii="Arial" w:hAnsi="Arial" w:cs="Arial"/>
          <w:bCs/>
        </w:rPr>
        <w:t xml:space="preserve">podané po lhůtě nelze zahrnout do veřejné soutěže. </w:t>
      </w:r>
    </w:p>
    <w:p w:rsidR="00851E8A" w:rsidRPr="00D97D6B" w:rsidRDefault="00851E8A" w:rsidP="00D97D6B">
      <w:pPr>
        <w:spacing w:line="280" w:lineRule="atLeast"/>
        <w:ind w:right="23"/>
        <w:jc w:val="both"/>
        <w:rPr>
          <w:rFonts w:ascii="Arial" w:hAnsi="Arial" w:cs="Arial"/>
          <w:bCs/>
        </w:rPr>
      </w:pPr>
    </w:p>
    <w:p w:rsidR="00E47DF3" w:rsidRPr="00D97D6B" w:rsidRDefault="00D01E55" w:rsidP="00677FD4">
      <w:pPr>
        <w:spacing w:line="280" w:lineRule="atLeast"/>
        <w:ind w:right="2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Nabídky </w:t>
      </w:r>
      <w:r w:rsidR="00E47DF3" w:rsidRPr="00D97D6B">
        <w:rPr>
          <w:rFonts w:ascii="Arial" w:hAnsi="Arial" w:cs="Arial"/>
        </w:rPr>
        <w:t>musí být zpracován</w:t>
      </w:r>
      <w:r w:rsidR="00677FD4">
        <w:rPr>
          <w:rFonts w:ascii="Arial" w:hAnsi="Arial" w:cs="Arial"/>
        </w:rPr>
        <w:t>y</w:t>
      </w:r>
      <w:r w:rsidR="00E47DF3" w:rsidRPr="00D97D6B">
        <w:rPr>
          <w:rFonts w:ascii="Arial" w:hAnsi="Arial" w:cs="Arial"/>
        </w:rPr>
        <w:t xml:space="preserve"> písemně v českém jazyce. </w:t>
      </w:r>
      <w:r>
        <w:rPr>
          <w:rFonts w:ascii="Arial" w:hAnsi="Arial" w:cs="Arial"/>
        </w:rPr>
        <w:t>Nabídky</w:t>
      </w:r>
      <w:r w:rsidRPr="00D97D6B">
        <w:rPr>
          <w:rFonts w:ascii="Arial" w:hAnsi="Arial" w:cs="Arial"/>
        </w:rPr>
        <w:t xml:space="preserve"> </w:t>
      </w:r>
      <w:r w:rsidR="00E47DF3" w:rsidRPr="00D97D6B">
        <w:rPr>
          <w:rFonts w:ascii="Arial" w:hAnsi="Arial" w:cs="Arial"/>
        </w:rPr>
        <w:t xml:space="preserve">nesmí obsahovat přepisy a opravy, které by mohly vyhlašovatele uvést v omyl.  Všechny listy </w:t>
      </w:r>
      <w:r>
        <w:rPr>
          <w:rFonts w:ascii="Arial" w:hAnsi="Arial" w:cs="Arial"/>
        </w:rPr>
        <w:t>nabídky</w:t>
      </w:r>
      <w:r w:rsidRPr="00D97D6B">
        <w:rPr>
          <w:rFonts w:ascii="Arial" w:hAnsi="Arial" w:cs="Arial"/>
        </w:rPr>
        <w:t xml:space="preserve"> </w:t>
      </w:r>
      <w:r w:rsidR="00E47DF3" w:rsidRPr="00D97D6B">
        <w:rPr>
          <w:rFonts w:ascii="Arial" w:hAnsi="Arial" w:cs="Arial"/>
        </w:rPr>
        <w:t>budou číslovány nepřerušovanou vzestupnou řadou čísel (</w:t>
      </w:r>
      <w:proofErr w:type="gramStart"/>
      <w:r w:rsidR="00E47DF3" w:rsidRPr="00D97D6B">
        <w:rPr>
          <w:rFonts w:ascii="Arial" w:hAnsi="Arial" w:cs="Arial"/>
        </w:rPr>
        <w:t>jedná</w:t>
      </w:r>
      <w:proofErr w:type="gramEnd"/>
      <w:r w:rsidR="00E47DF3" w:rsidRPr="00D97D6B">
        <w:rPr>
          <w:rFonts w:ascii="Arial" w:hAnsi="Arial" w:cs="Arial"/>
        </w:rPr>
        <w:t xml:space="preserve"> se</w:t>
      </w:r>
      <w:r w:rsidR="00677FD4">
        <w:rPr>
          <w:rFonts w:ascii="Arial" w:hAnsi="Arial" w:cs="Arial"/>
        </w:rPr>
        <w:t xml:space="preserve"> </w:t>
      </w:r>
      <w:r w:rsidR="00E47DF3" w:rsidRPr="00D97D6B">
        <w:rPr>
          <w:rFonts w:ascii="Arial" w:hAnsi="Arial" w:cs="Arial"/>
        </w:rPr>
        <w:t xml:space="preserve">o doporučení </w:t>
      </w:r>
      <w:proofErr w:type="gramStart"/>
      <w:r w:rsidR="00E47DF3" w:rsidRPr="00D97D6B">
        <w:rPr>
          <w:rFonts w:ascii="Arial" w:hAnsi="Arial" w:cs="Arial"/>
        </w:rPr>
        <w:t>tzn.</w:t>
      </w:r>
      <w:proofErr w:type="gramEnd"/>
      <w:r w:rsidR="00E47DF3" w:rsidRPr="00D97D6B">
        <w:rPr>
          <w:rFonts w:ascii="Arial" w:hAnsi="Arial" w:cs="Arial"/>
        </w:rPr>
        <w:t>, nesplnění daného požadavku nebude mít za následek vyřazení nabídky).</w:t>
      </w:r>
    </w:p>
    <w:p w:rsidR="00682C8E" w:rsidRPr="00D97D6B" w:rsidRDefault="00682C8E" w:rsidP="00D97D6B">
      <w:pPr>
        <w:spacing w:line="280" w:lineRule="atLeast"/>
        <w:ind w:right="23"/>
        <w:jc w:val="both"/>
        <w:rPr>
          <w:rFonts w:ascii="Arial" w:hAnsi="Arial" w:cs="Arial"/>
          <w:bCs/>
        </w:rPr>
      </w:pPr>
    </w:p>
    <w:p w:rsidR="00E47DF3" w:rsidRPr="00B71235" w:rsidRDefault="00E47DF3" w:rsidP="00D97D6B">
      <w:pPr>
        <w:spacing w:line="280" w:lineRule="atLeast"/>
        <w:ind w:right="23"/>
        <w:jc w:val="both"/>
        <w:rPr>
          <w:rFonts w:ascii="Arial" w:hAnsi="Arial" w:cs="Arial"/>
          <w:b/>
        </w:rPr>
      </w:pPr>
      <w:r w:rsidRPr="00B71235">
        <w:rPr>
          <w:rFonts w:ascii="Arial" w:hAnsi="Arial" w:cs="Arial"/>
          <w:b/>
        </w:rPr>
        <w:t xml:space="preserve">Součástí </w:t>
      </w:r>
      <w:r w:rsidR="00D01E55" w:rsidRPr="00B71235">
        <w:rPr>
          <w:rFonts w:ascii="Arial" w:hAnsi="Arial" w:cs="Arial"/>
          <w:b/>
        </w:rPr>
        <w:t>nabídky</w:t>
      </w:r>
      <w:r w:rsidRPr="00B71235">
        <w:rPr>
          <w:rFonts w:ascii="Arial" w:hAnsi="Arial" w:cs="Arial"/>
          <w:b/>
        </w:rPr>
        <w:t xml:space="preserve"> </w:t>
      </w:r>
      <w:r w:rsidR="004A3402" w:rsidRPr="00B71235">
        <w:rPr>
          <w:rFonts w:ascii="Arial" w:hAnsi="Arial" w:cs="Arial"/>
          <w:b/>
        </w:rPr>
        <w:t xml:space="preserve">do 1. kola </w:t>
      </w:r>
      <w:r w:rsidRPr="00B71235">
        <w:rPr>
          <w:rFonts w:ascii="Arial" w:hAnsi="Arial" w:cs="Arial"/>
          <w:b/>
        </w:rPr>
        <w:t>musí být:</w:t>
      </w:r>
    </w:p>
    <w:p w:rsidR="00DD7BB1" w:rsidRPr="00B71235" w:rsidRDefault="00BC41E9" w:rsidP="00E86A27">
      <w:pPr>
        <w:pStyle w:val="Odstavecseseznamem"/>
        <w:numPr>
          <w:ilvl w:val="0"/>
          <w:numId w:val="15"/>
        </w:numPr>
        <w:spacing w:line="280" w:lineRule="atLeast"/>
        <w:jc w:val="both"/>
        <w:rPr>
          <w:rFonts w:ascii="Arial" w:hAnsi="Arial" w:cs="Arial"/>
          <w:b/>
        </w:rPr>
      </w:pPr>
      <w:r w:rsidRPr="00B71235">
        <w:rPr>
          <w:rFonts w:ascii="Arial" w:hAnsi="Arial" w:cs="Arial"/>
          <w:b/>
        </w:rPr>
        <w:t>Dokla</w:t>
      </w:r>
      <w:r w:rsidR="00DD7BB1" w:rsidRPr="00B71235">
        <w:rPr>
          <w:rFonts w:ascii="Arial" w:hAnsi="Arial" w:cs="Arial"/>
          <w:b/>
        </w:rPr>
        <w:t xml:space="preserve">dy prokazující splnění kvalifikace </w:t>
      </w:r>
    </w:p>
    <w:p w:rsidR="00EF4B8B" w:rsidRPr="00B71235" w:rsidRDefault="00DD7BB1" w:rsidP="00E86A27">
      <w:pPr>
        <w:pStyle w:val="Odstavecseseznamem"/>
        <w:numPr>
          <w:ilvl w:val="0"/>
          <w:numId w:val="15"/>
        </w:numPr>
        <w:spacing w:line="280" w:lineRule="atLeast"/>
        <w:ind w:right="23"/>
        <w:jc w:val="both"/>
        <w:rPr>
          <w:rFonts w:ascii="Arial" w:hAnsi="Arial" w:cs="Arial"/>
          <w:b/>
        </w:rPr>
      </w:pPr>
      <w:r w:rsidRPr="00B71235">
        <w:rPr>
          <w:rFonts w:ascii="Arial" w:hAnsi="Arial" w:cs="Arial"/>
          <w:b/>
        </w:rPr>
        <w:t>Soutěžní návrh</w:t>
      </w:r>
      <w:r w:rsidR="00E71907" w:rsidRPr="00B71235">
        <w:rPr>
          <w:rFonts w:ascii="Arial" w:hAnsi="Arial" w:cs="Arial"/>
          <w:b/>
        </w:rPr>
        <w:t>y (max. 3 za navrhovatele)</w:t>
      </w:r>
      <w:r w:rsidRPr="00B71235">
        <w:rPr>
          <w:rFonts w:ascii="Arial" w:hAnsi="Arial" w:cs="Arial"/>
          <w:b/>
        </w:rPr>
        <w:t xml:space="preserve"> </w:t>
      </w:r>
    </w:p>
    <w:p w:rsidR="00A93D7F" w:rsidRPr="00D97D6B" w:rsidRDefault="00A93D7F" w:rsidP="00D97D6B">
      <w:pPr>
        <w:spacing w:line="280" w:lineRule="atLeast"/>
        <w:ind w:right="23"/>
        <w:jc w:val="both"/>
        <w:rPr>
          <w:rFonts w:ascii="Arial" w:hAnsi="Arial" w:cs="Arial"/>
        </w:rPr>
      </w:pPr>
    </w:p>
    <w:p w:rsidR="006C795F" w:rsidRPr="00D97D6B" w:rsidRDefault="00A93D7F" w:rsidP="00D97D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80"/>
        <w:spacing w:line="280" w:lineRule="atLeast"/>
        <w:ind w:right="23"/>
        <w:rPr>
          <w:rFonts w:ascii="Arial" w:hAnsi="Arial" w:cs="Arial"/>
          <w:b/>
          <w:bCs/>
          <w:outline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noFill/>
          </w14:textFill>
        </w:rPr>
      </w:pPr>
      <w:r w:rsidRPr="00D97D6B"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NÁKLADY, ODMĚNA </w:t>
      </w:r>
      <w:r w:rsidR="006C795F" w:rsidRPr="00D97D6B"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A DALŠÍ PODMÍNKY VYHLAŠOVATELE</w:t>
      </w:r>
    </w:p>
    <w:p w:rsidR="006C795F" w:rsidRPr="00D97D6B" w:rsidRDefault="006C795F" w:rsidP="00D97D6B">
      <w:pPr>
        <w:spacing w:line="280" w:lineRule="atLeast"/>
        <w:ind w:right="23"/>
        <w:jc w:val="both"/>
        <w:rPr>
          <w:rFonts w:ascii="Arial" w:hAnsi="Arial" w:cs="Arial"/>
        </w:rPr>
      </w:pPr>
    </w:p>
    <w:p w:rsidR="00BC3CD8" w:rsidRPr="00677FD4" w:rsidRDefault="00BC3CD8" w:rsidP="009B1E68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</w:rPr>
      </w:pPr>
      <w:r w:rsidRPr="00D97D6B">
        <w:rPr>
          <w:rFonts w:ascii="Arial" w:hAnsi="Arial" w:cs="Arial"/>
        </w:rPr>
        <w:t xml:space="preserve">Navrhovatelům, </w:t>
      </w:r>
      <w:r w:rsidRPr="00677FD4">
        <w:rPr>
          <w:rFonts w:ascii="Arial" w:hAnsi="Arial" w:cs="Arial"/>
        </w:rPr>
        <w:t xml:space="preserve">jejichž návrhy </w:t>
      </w:r>
      <w:r w:rsidRPr="00677FD4">
        <w:rPr>
          <w:rFonts w:ascii="Arial" w:hAnsi="Arial" w:cs="Arial"/>
          <w:b/>
        </w:rPr>
        <w:t>postoupí do druhého kola</w:t>
      </w:r>
      <w:r w:rsidRPr="00677FD4">
        <w:rPr>
          <w:rFonts w:ascii="Arial" w:hAnsi="Arial" w:cs="Arial"/>
        </w:rPr>
        <w:t xml:space="preserve"> </w:t>
      </w:r>
      <w:r w:rsidRPr="00677FD4">
        <w:rPr>
          <w:rFonts w:ascii="Arial" w:hAnsi="Arial" w:cs="Arial"/>
          <w:b/>
        </w:rPr>
        <w:t>soutěže a splní požadované podmínky</w:t>
      </w:r>
      <w:r w:rsidRPr="00677FD4">
        <w:rPr>
          <w:rFonts w:ascii="Arial" w:hAnsi="Arial" w:cs="Arial"/>
        </w:rPr>
        <w:t xml:space="preserve">, </w:t>
      </w:r>
    </w:p>
    <w:p w:rsidR="00BC3CD8" w:rsidRPr="00D97D6B" w:rsidRDefault="00BC3CD8" w:rsidP="00D97D6B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</w:rPr>
      </w:pPr>
      <w:r w:rsidRPr="00D97D6B">
        <w:rPr>
          <w:rFonts w:ascii="Arial" w:hAnsi="Arial" w:cs="Arial"/>
        </w:rPr>
        <w:t xml:space="preserve">uhradí </w:t>
      </w:r>
      <w:r w:rsidR="00677FD4">
        <w:rPr>
          <w:rFonts w:ascii="Arial" w:hAnsi="Arial" w:cs="Arial"/>
        </w:rPr>
        <w:t>vyhlašovatel</w:t>
      </w:r>
      <w:r w:rsidRPr="00D97D6B">
        <w:rPr>
          <w:rFonts w:ascii="Arial" w:hAnsi="Arial" w:cs="Arial"/>
        </w:rPr>
        <w:t xml:space="preserve"> skicovné ve výši </w:t>
      </w:r>
      <w:r w:rsidR="00677FD4" w:rsidRPr="00677FD4">
        <w:rPr>
          <w:rFonts w:ascii="Arial" w:hAnsi="Arial" w:cs="Arial"/>
          <w:b/>
        </w:rPr>
        <w:t>5 000</w:t>
      </w:r>
      <w:r w:rsidRPr="00D97D6B">
        <w:rPr>
          <w:rFonts w:ascii="Arial" w:hAnsi="Arial" w:cs="Arial"/>
        </w:rPr>
        <w:t xml:space="preserve"> </w:t>
      </w:r>
      <w:r w:rsidRPr="00D97D6B">
        <w:rPr>
          <w:rFonts w:ascii="Arial" w:hAnsi="Arial" w:cs="Arial"/>
          <w:b/>
        </w:rPr>
        <w:t>Kč</w:t>
      </w:r>
      <w:r w:rsidRPr="00D97D6B">
        <w:rPr>
          <w:rFonts w:ascii="Arial" w:hAnsi="Arial" w:cs="Arial"/>
        </w:rPr>
        <w:t xml:space="preserve"> za jeho soutěžní dílo. V případě </w:t>
      </w:r>
      <w:r w:rsidR="007B67C7">
        <w:rPr>
          <w:rFonts w:ascii="Arial" w:hAnsi="Arial" w:cs="Arial"/>
        </w:rPr>
        <w:t>navrhovatele</w:t>
      </w:r>
      <w:r w:rsidRPr="00D97D6B">
        <w:rPr>
          <w:rFonts w:ascii="Arial" w:hAnsi="Arial" w:cs="Arial"/>
        </w:rPr>
        <w:t>, jehož soutěžní dílo b</w:t>
      </w:r>
      <w:r w:rsidR="00677FD4">
        <w:rPr>
          <w:rFonts w:ascii="Arial" w:hAnsi="Arial" w:cs="Arial"/>
        </w:rPr>
        <w:t xml:space="preserve">ude </w:t>
      </w:r>
      <w:r w:rsidRPr="00D97D6B">
        <w:rPr>
          <w:rFonts w:ascii="Arial" w:hAnsi="Arial" w:cs="Arial"/>
        </w:rPr>
        <w:t xml:space="preserve">vyhodnoceno jako nejlepší (vítěz soutěže), je skicovné zahrnuto v ceně za vítězství v soutěži. </w:t>
      </w:r>
    </w:p>
    <w:p w:rsidR="00BC3CD8" w:rsidRPr="00D97D6B" w:rsidRDefault="00BC3CD8" w:rsidP="00D97D6B">
      <w:pPr>
        <w:autoSpaceDE w:val="0"/>
        <w:autoSpaceDN w:val="0"/>
        <w:adjustRightInd w:val="0"/>
        <w:spacing w:line="280" w:lineRule="atLeast"/>
        <w:rPr>
          <w:rFonts w:ascii="Arial" w:hAnsi="Arial" w:cs="Arial"/>
        </w:rPr>
      </w:pPr>
    </w:p>
    <w:p w:rsidR="00BC3CD8" w:rsidRPr="00D97D6B" w:rsidRDefault="00BC3CD8" w:rsidP="00D97D6B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</w:rPr>
      </w:pPr>
      <w:r w:rsidRPr="00D97D6B">
        <w:rPr>
          <w:rFonts w:ascii="Arial" w:hAnsi="Arial" w:cs="Arial"/>
        </w:rPr>
        <w:t xml:space="preserve">Autorovi vítězného návrhu bude vyplacen autorský honorář ve výši </w:t>
      </w:r>
      <w:r w:rsidR="00677FD4" w:rsidRPr="00677FD4">
        <w:rPr>
          <w:rFonts w:ascii="Arial" w:hAnsi="Arial" w:cs="Arial"/>
          <w:b/>
        </w:rPr>
        <w:t>400 000</w:t>
      </w:r>
      <w:r w:rsidRPr="00D97D6B">
        <w:rPr>
          <w:rFonts w:ascii="Arial" w:hAnsi="Arial" w:cs="Arial"/>
          <w:b/>
        </w:rPr>
        <w:t xml:space="preserve"> Kč</w:t>
      </w:r>
      <w:r w:rsidRPr="00D97D6B">
        <w:rPr>
          <w:rFonts w:ascii="Arial" w:hAnsi="Arial" w:cs="Arial"/>
        </w:rPr>
        <w:t xml:space="preserve"> </w:t>
      </w:r>
      <w:r w:rsidR="007B67C7" w:rsidRPr="007B67C7">
        <w:rPr>
          <w:rFonts w:ascii="Arial" w:hAnsi="Arial" w:cs="Arial"/>
          <w:b/>
        </w:rPr>
        <w:t xml:space="preserve">bez DPH </w:t>
      </w:r>
      <w:r w:rsidRPr="00D97D6B">
        <w:rPr>
          <w:rFonts w:ascii="Arial" w:hAnsi="Arial" w:cs="Arial"/>
        </w:rPr>
        <w:t>za vytvoření díla</w:t>
      </w:r>
      <w:r w:rsidR="00677FD4">
        <w:rPr>
          <w:rFonts w:ascii="Arial" w:hAnsi="Arial" w:cs="Arial"/>
        </w:rPr>
        <w:t xml:space="preserve"> (tj.</w:t>
      </w:r>
      <w:r w:rsidR="004A3402">
        <w:rPr>
          <w:rFonts w:ascii="Arial" w:hAnsi="Arial" w:cs="Arial"/>
        </w:rPr>
        <w:t xml:space="preserve"> 200 000 Kč </w:t>
      </w:r>
      <w:r w:rsidR="007B67C7">
        <w:rPr>
          <w:rFonts w:ascii="Arial" w:hAnsi="Arial" w:cs="Arial"/>
        </w:rPr>
        <w:t xml:space="preserve">bez DPH </w:t>
      </w:r>
      <w:r w:rsidR="004A3402">
        <w:rPr>
          <w:rFonts w:ascii="Arial" w:hAnsi="Arial" w:cs="Arial"/>
        </w:rPr>
        <w:t>za vytvoření</w:t>
      </w:r>
      <w:r w:rsidR="00677FD4">
        <w:rPr>
          <w:rFonts w:ascii="Arial" w:hAnsi="Arial" w:cs="Arial"/>
        </w:rPr>
        <w:t xml:space="preserve"> loga, </w:t>
      </w:r>
      <w:r w:rsidR="004A3402">
        <w:rPr>
          <w:rFonts w:ascii="Arial" w:hAnsi="Arial" w:cs="Arial"/>
        </w:rPr>
        <w:t>200 000 Kč</w:t>
      </w:r>
      <w:r w:rsidR="007B67C7">
        <w:rPr>
          <w:rFonts w:ascii="Arial" w:hAnsi="Arial" w:cs="Arial"/>
        </w:rPr>
        <w:t xml:space="preserve"> bez DPH</w:t>
      </w:r>
      <w:r w:rsidR="004A3402">
        <w:rPr>
          <w:rFonts w:ascii="Arial" w:hAnsi="Arial" w:cs="Arial"/>
        </w:rPr>
        <w:t xml:space="preserve"> za </w:t>
      </w:r>
      <w:r w:rsidR="00C549B9">
        <w:rPr>
          <w:rFonts w:ascii="Arial" w:hAnsi="Arial" w:cs="Arial"/>
        </w:rPr>
        <w:t>z</w:t>
      </w:r>
      <w:r w:rsidR="00677FD4">
        <w:rPr>
          <w:rFonts w:ascii="Arial" w:hAnsi="Arial" w:cs="Arial"/>
        </w:rPr>
        <w:t>pracování grafického manuálu</w:t>
      </w:r>
      <w:r w:rsidR="004A3402">
        <w:rPr>
          <w:rFonts w:ascii="Arial" w:hAnsi="Arial" w:cs="Arial"/>
        </w:rPr>
        <w:t xml:space="preserve">, přičemž částky jsou vždy </w:t>
      </w:r>
      <w:r w:rsidR="00677FD4">
        <w:rPr>
          <w:rFonts w:ascii="Arial" w:hAnsi="Arial" w:cs="Arial"/>
        </w:rPr>
        <w:t>včetně</w:t>
      </w:r>
      <w:r w:rsidRPr="00D97D6B">
        <w:rPr>
          <w:rFonts w:ascii="Arial" w:hAnsi="Arial" w:cs="Arial"/>
        </w:rPr>
        <w:t xml:space="preserve"> udělení svolení k jeho užití v souladu se zákonem 121/2000 Sb., o právu autorském, o právech souvisejících s právem autorským a o změně některých zákonů (autorský zákon), ve znění pozdějších předpisů.</w:t>
      </w:r>
      <w:r w:rsidR="004A3402">
        <w:rPr>
          <w:rFonts w:ascii="Arial" w:hAnsi="Arial" w:cs="Arial"/>
        </w:rPr>
        <w:t>)</w:t>
      </w:r>
      <w:r w:rsidRPr="00D97D6B">
        <w:rPr>
          <w:rFonts w:ascii="Arial" w:hAnsi="Arial" w:cs="Arial"/>
        </w:rPr>
        <w:t xml:space="preserve"> Honorář bude vyplacen </w:t>
      </w:r>
      <w:r w:rsidR="004A3402">
        <w:rPr>
          <w:rFonts w:ascii="Arial" w:hAnsi="Arial" w:cs="Arial"/>
        </w:rPr>
        <w:t>v sou</w:t>
      </w:r>
      <w:r w:rsidR="00BC41E9">
        <w:rPr>
          <w:rFonts w:ascii="Arial" w:hAnsi="Arial" w:cs="Arial"/>
        </w:rPr>
        <w:t>ladu</w:t>
      </w:r>
      <w:r w:rsidR="004A3402">
        <w:rPr>
          <w:rFonts w:ascii="Arial" w:hAnsi="Arial" w:cs="Arial"/>
        </w:rPr>
        <w:t xml:space="preserve"> s ustanoveními vzoru </w:t>
      </w:r>
      <w:r w:rsidR="00B71235">
        <w:rPr>
          <w:rFonts w:ascii="Arial" w:hAnsi="Arial" w:cs="Arial"/>
        </w:rPr>
        <w:t>Sml</w:t>
      </w:r>
      <w:r w:rsidR="004A3402">
        <w:rPr>
          <w:rFonts w:ascii="Arial" w:hAnsi="Arial" w:cs="Arial"/>
        </w:rPr>
        <w:t xml:space="preserve">uv. </w:t>
      </w:r>
    </w:p>
    <w:p w:rsidR="00BC3CD8" w:rsidRPr="00D97D6B" w:rsidRDefault="00BC3CD8" w:rsidP="00D97D6B">
      <w:pPr>
        <w:autoSpaceDE w:val="0"/>
        <w:autoSpaceDN w:val="0"/>
        <w:adjustRightInd w:val="0"/>
        <w:spacing w:line="280" w:lineRule="atLeast"/>
        <w:rPr>
          <w:rFonts w:ascii="Arial" w:hAnsi="Arial" w:cs="Arial"/>
        </w:rPr>
      </w:pPr>
    </w:p>
    <w:p w:rsidR="00DD7BB1" w:rsidRDefault="00DD7BB1" w:rsidP="00DD7BB1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</w:rPr>
      </w:pPr>
      <w:r w:rsidRPr="00213FC0">
        <w:rPr>
          <w:rFonts w:ascii="Arial" w:hAnsi="Arial" w:cs="Arial"/>
        </w:rPr>
        <w:t xml:space="preserve">Předložením </w:t>
      </w:r>
      <w:r>
        <w:rPr>
          <w:rFonts w:ascii="Arial" w:hAnsi="Arial" w:cs="Arial"/>
        </w:rPr>
        <w:t xml:space="preserve">nabídky vyjadřuje navrhovatel </w:t>
      </w:r>
      <w:r w:rsidRPr="00213FC0">
        <w:rPr>
          <w:rFonts w:ascii="Arial" w:hAnsi="Arial" w:cs="Arial"/>
        </w:rPr>
        <w:t xml:space="preserve">souhlas s podmínkami této soutěže a s bezúplatným vystavením jeho soutěžního díla i s jeho publikováním pro účely propagace soutěže na náklady </w:t>
      </w:r>
      <w:r>
        <w:rPr>
          <w:rFonts w:ascii="Arial" w:hAnsi="Arial" w:cs="Arial"/>
        </w:rPr>
        <w:t>vyhlašovatele</w:t>
      </w:r>
      <w:r w:rsidRPr="00213FC0">
        <w:rPr>
          <w:rFonts w:ascii="Arial" w:hAnsi="Arial" w:cs="Arial"/>
        </w:rPr>
        <w:t xml:space="preserve">. Tímto nejsou dotčena autorská práva </w:t>
      </w:r>
      <w:r w:rsidR="007B67C7">
        <w:rPr>
          <w:rFonts w:ascii="Arial" w:hAnsi="Arial" w:cs="Arial"/>
        </w:rPr>
        <w:t>navrhujícího</w:t>
      </w:r>
      <w:r w:rsidR="007B67C7" w:rsidRPr="00213FC0">
        <w:rPr>
          <w:rFonts w:ascii="Arial" w:hAnsi="Arial" w:cs="Arial"/>
        </w:rPr>
        <w:t xml:space="preserve"> </w:t>
      </w:r>
      <w:r w:rsidRPr="00213FC0">
        <w:rPr>
          <w:rFonts w:ascii="Arial" w:hAnsi="Arial" w:cs="Arial"/>
        </w:rPr>
        <w:t>k jeho dílu.</w:t>
      </w:r>
      <w:r>
        <w:rPr>
          <w:rFonts w:ascii="Arial" w:hAnsi="Arial" w:cs="Arial"/>
        </w:rPr>
        <w:t xml:space="preserve"> </w:t>
      </w:r>
    </w:p>
    <w:p w:rsidR="00DD7BB1" w:rsidRDefault="00DD7BB1" w:rsidP="00DD7BB1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</w:rPr>
      </w:pPr>
    </w:p>
    <w:p w:rsidR="00BC3CD8" w:rsidRPr="00D97D6B" w:rsidRDefault="00BC3CD8" w:rsidP="00DD7BB1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</w:rPr>
      </w:pPr>
      <w:r w:rsidRPr="00D97D6B">
        <w:rPr>
          <w:rFonts w:ascii="Arial" w:hAnsi="Arial" w:cs="Arial"/>
        </w:rPr>
        <w:t>Náklady spojené s účastí ve veřejné soutěži nese každý navrhovatel sám.</w:t>
      </w:r>
    </w:p>
    <w:p w:rsidR="00BC3CD8" w:rsidRPr="00D97D6B" w:rsidRDefault="00BC3CD8" w:rsidP="00D97D6B">
      <w:pPr>
        <w:pStyle w:val="Odstavecseseznamem"/>
        <w:autoSpaceDE w:val="0"/>
        <w:autoSpaceDN w:val="0"/>
        <w:adjustRightInd w:val="0"/>
        <w:spacing w:line="280" w:lineRule="atLeast"/>
        <w:rPr>
          <w:rFonts w:ascii="Arial" w:hAnsi="Arial" w:cs="Arial"/>
        </w:rPr>
      </w:pPr>
    </w:p>
    <w:p w:rsidR="00E47DF3" w:rsidRPr="00D97D6B" w:rsidRDefault="00E47DF3" w:rsidP="00D97D6B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</w:rPr>
      </w:pPr>
      <w:r w:rsidRPr="00D97D6B">
        <w:rPr>
          <w:rFonts w:ascii="Arial" w:hAnsi="Arial" w:cs="Arial"/>
        </w:rPr>
        <w:t xml:space="preserve">Vyhlašovatel si vyhrazuje právo odmítnout všechny nabídky, veřejnou soutěž zrušit či změnit její podmínky. Oznámení o zrušení veřejné soutěže či změně soutěžních podmínek bude oznámeno </w:t>
      </w:r>
      <w:r w:rsidRPr="00D97D6B">
        <w:rPr>
          <w:rFonts w:ascii="Arial" w:hAnsi="Arial" w:cs="Arial"/>
        </w:rPr>
        <w:lastRenderedPageBreak/>
        <w:t>způsobem, jakým byla tato veřejná soutěž vyhlášena. Známým konkrétním navrhovatelům, kteří již podali nabídku, bude změna nebo zrušení veřejné soutěže oznámena písemně či elektronicky.</w:t>
      </w:r>
    </w:p>
    <w:p w:rsidR="00E47DF3" w:rsidRPr="00D97D6B" w:rsidRDefault="00E47DF3" w:rsidP="00D97D6B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</w:rPr>
      </w:pPr>
    </w:p>
    <w:p w:rsidR="00A93D7F" w:rsidRPr="00D97D6B" w:rsidRDefault="006C795F" w:rsidP="00D97D6B">
      <w:pPr>
        <w:autoSpaceDE w:val="0"/>
        <w:autoSpaceDN w:val="0"/>
        <w:adjustRightInd w:val="0"/>
        <w:spacing w:line="280" w:lineRule="atLeast"/>
        <w:rPr>
          <w:rFonts w:ascii="Arial" w:hAnsi="Arial" w:cs="Arial"/>
        </w:rPr>
      </w:pPr>
      <w:r w:rsidRPr="00D97D6B">
        <w:rPr>
          <w:rFonts w:ascii="Arial" w:hAnsi="Arial" w:cs="Arial"/>
        </w:rPr>
        <w:t>Vyhlašovatel si vyhrazuje právo nevracet navrhovatelům podané nabídky.</w:t>
      </w:r>
    </w:p>
    <w:p w:rsidR="003B712D" w:rsidRDefault="003B712D" w:rsidP="00D97D6B">
      <w:pPr>
        <w:spacing w:line="280" w:lineRule="atLeast"/>
        <w:ind w:right="23"/>
        <w:rPr>
          <w:rFonts w:ascii="Arial" w:hAnsi="Arial" w:cs="Arial"/>
        </w:rPr>
      </w:pPr>
    </w:p>
    <w:p w:rsidR="006A511B" w:rsidRPr="00D97D6B" w:rsidRDefault="00AE3008" w:rsidP="00D97D6B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000080"/>
        <w:spacing w:line="280" w:lineRule="atLeast"/>
        <w:ind w:right="23"/>
        <w:rPr>
          <w:rFonts w:ascii="Arial" w:hAnsi="Arial" w:cs="Arial"/>
          <w:b/>
          <w:bCs/>
          <w:outline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D97D6B">
        <w:rPr>
          <w:rFonts w:ascii="Arial" w:hAnsi="Arial" w:cs="Arial"/>
          <w:b/>
          <w:bCs/>
          <w:outline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ZÁVĚREČNÁ USTANOVENÍ</w:t>
      </w:r>
    </w:p>
    <w:p w:rsidR="00BD2859" w:rsidRPr="00D97D6B" w:rsidRDefault="00BD2859" w:rsidP="00D97D6B">
      <w:pPr>
        <w:spacing w:line="280" w:lineRule="atLeast"/>
        <w:ind w:right="22"/>
        <w:rPr>
          <w:rFonts w:ascii="Arial" w:eastAsia="MS Mincho" w:hAnsi="Arial" w:cs="Arial"/>
        </w:rPr>
      </w:pPr>
    </w:p>
    <w:p w:rsidR="003E3396" w:rsidRPr="00D97D6B" w:rsidRDefault="0033386E" w:rsidP="00D97D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80" w:lineRule="atLeast"/>
        <w:ind w:right="22"/>
        <w:rPr>
          <w:rFonts w:ascii="Arial" w:hAnsi="Arial" w:cs="Arial"/>
          <w:b/>
          <w:bCs/>
        </w:rPr>
      </w:pPr>
      <w:r w:rsidRPr="00D97D6B">
        <w:rPr>
          <w:rFonts w:ascii="Arial" w:hAnsi="Arial" w:cs="Arial"/>
          <w:b/>
          <w:bCs/>
        </w:rPr>
        <w:t>PŘÍLOHY</w:t>
      </w:r>
    </w:p>
    <w:p w:rsidR="00D97D6B" w:rsidRPr="00D97D6B" w:rsidRDefault="00D97D6B" w:rsidP="00D97D6B">
      <w:pPr>
        <w:spacing w:line="280" w:lineRule="atLeast"/>
        <w:ind w:right="23"/>
        <w:rPr>
          <w:rFonts w:ascii="Arial" w:hAnsi="Arial" w:cs="Arial"/>
        </w:rPr>
      </w:pPr>
    </w:p>
    <w:p w:rsidR="0033386E" w:rsidRDefault="001D5806" w:rsidP="00D97D6B">
      <w:pPr>
        <w:spacing w:line="280" w:lineRule="atLeast"/>
        <w:ind w:right="23"/>
        <w:rPr>
          <w:rFonts w:ascii="Arial" w:hAnsi="Arial" w:cs="Arial"/>
        </w:rPr>
      </w:pPr>
      <w:r>
        <w:rPr>
          <w:rFonts w:ascii="Arial" w:hAnsi="Arial" w:cs="Arial"/>
        </w:rPr>
        <w:t>Příloha č. 1 -</w:t>
      </w:r>
      <w:r>
        <w:rPr>
          <w:rFonts w:ascii="Arial" w:hAnsi="Arial" w:cs="Arial"/>
        </w:rPr>
        <w:tab/>
        <w:t>Sml</w:t>
      </w:r>
      <w:r w:rsidR="005F79C6">
        <w:rPr>
          <w:rFonts w:ascii="Arial" w:hAnsi="Arial" w:cs="Arial"/>
        </w:rPr>
        <w:t>o</w:t>
      </w:r>
      <w:r w:rsidR="00D97D6B" w:rsidRPr="00D97D6B">
        <w:rPr>
          <w:rFonts w:ascii="Arial" w:hAnsi="Arial" w:cs="Arial"/>
        </w:rPr>
        <w:t>uv</w:t>
      </w:r>
      <w:r>
        <w:rPr>
          <w:rFonts w:ascii="Arial" w:hAnsi="Arial" w:cs="Arial"/>
        </w:rPr>
        <w:t>y</w:t>
      </w:r>
      <w:r w:rsidR="00D97D6B" w:rsidRPr="00D97D6B">
        <w:rPr>
          <w:rFonts w:ascii="Arial" w:hAnsi="Arial" w:cs="Arial"/>
        </w:rPr>
        <w:t xml:space="preserve"> (závazn</w:t>
      </w:r>
      <w:r>
        <w:rPr>
          <w:rFonts w:ascii="Arial" w:hAnsi="Arial" w:cs="Arial"/>
        </w:rPr>
        <w:t>é</w:t>
      </w:r>
      <w:r w:rsidR="00D97D6B" w:rsidRPr="00D97D6B">
        <w:rPr>
          <w:rFonts w:ascii="Arial" w:hAnsi="Arial" w:cs="Arial"/>
        </w:rPr>
        <w:t xml:space="preserve"> vzor</w:t>
      </w:r>
      <w:r>
        <w:rPr>
          <w:rFonts w:ascii="Arial" w:hAnsi="Arial" w:cs="Arial"/>
        </w:rPr>
        <w:t>y</w:t>
      </w:r>
      <w:r w:rsidR="00D97D6B" w:rsidRPr="00D97D6B">
        <w:rPr>
          <w:rFonts w:ascii="Arial" w:hAnsi="Arial" w:cs="Arial"/>
        </w:rPr>
        <w:t>)</w:t>
      </w:r>
    </w:p>
    <w:p w:rsidR="00677FD4" w:rsidRDefault="00677FD4" w:rsidP="00D97D6B">
      <w:pPr>
        <w:spacing w:line="280" w:lineRule="atLeast"/>
        <w:ind w:right="23"/>
        <w:rPr>
          <w:rFonts w:ascii="Arial" w:hAnsi="Arial" w:cs="Arial"/>
        </w:rPr>
      </w:pPr>
      <w:r>
        <w:rPr>
          <w:rFonts w:ascii="Arial" w:hAnsi="Arial" w:cs="Arial"/>
        </w:rPr>
        <w:t xml:space="preserve">Příloha </w:t>
      </w:r>
      <w:proofErr w:type="gramStart"/>
      <w:r>
        <w:rPr>
          <w:rFonts w:ascii="Arial" w:hAnsi="Arial" w:cs="Arial"/>
        </w:rPr>
        <w:t>č. 2 –    Čestné</w:t>
      </w:r>
      <w:proofErr w:type="gramEnd"/>
      <w:r>
        <w:rPr>
          <w:rFonts w:ascii="Arial" w:hAnsi="Arial" w:cs="Arial"/>
        </w:rPr>
        <w:t xml:space="preserve"> prohlášení o splnění základních kvalifikačních předpokladů (vzor) a Čestné </w:t>
      </w:r>
    </w:p>
    <w:p w:rsidR="00677FD4" w:rsidRPr="00D97D6B" w:rsidRDefault="00BF44D1" w:rsidP="00677FD4">
      <w:pPr>
        <w:spacing w:line="280" w:lineRule="atLeast"/>
        <w:ind w:left="708" w:right="23" w:firstLine="708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677FD4">
        <w:rPr>
          <w:rFonts w:ascii="Arial" w:hAnsi="Arial" w:cs="Arial"/>
        </w:rPr>
        <w:t>rohlášení – Seznam významných služeb (vzor)</w:t>
      </w:r>
    </w:p>
    <w:p w:rsidR="00337B06" w:rsidRPr="00846857" w:rsidRDefault="00337B06" w:rsidP="00CE3E35">
      <w:pPr>
        <w:spacing w:after="120" w:line="280" w:lineRule="atLeast"/>
        <w:ind w:right="23"/>
        <w:rPr>
          <w:rFonts w:ascii="Arial" w:hAnsi="Arial" w:cs="Arial"/>
        </w:rPr>
      </w:pPr>
    </w:p>
    <w:sectPr w:rsidR="00337B06" w:rsidRPr="00846857" w:rsidSect="00846857">
      <w:headerReference w:type="default" r:id="rId12"/>
      <w:footerReference w:type="default" r:id="rId13"/>
      <w:headerReference w:type="first" r:id="rId14"/>
      <w:pgSz w:w="11907" w:h="16840" w:code="9"/>
      <w:pgMar w:top="1134" w:right="1418" w:bottom="993" w:left="1418" w:header="709" w:footer="4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305" w:rsidRDefault="00DC5305">
      <w:r>
        <w:separator/>
      </w:r>
    </w:p>
  </w:endnote>
  <w:endnote w:type="continuationSeparator" w:id="0">
    <w:p w:rsidR="00DC5305" w:rsidRDefault="00DC5305">
      <w:r>
        <w:continuationSeparator/>
      </w:r>
    </w:p>
  </w:endnote>
  <w:endnote w:type="continuationNotice" w:id="1">
    <w:p w:rsidR="00DC5305" w:rsidRDefault="00DC53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Times New Roman"/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Nimbus Sans L">
    <w:altName w:val="Arial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C20" w:rsidRPr="003B712D" w:rsidRDefault="00162C20">
    <w:pPr>
      <w:pStyle w:val="Zpat"/>
      <w:jc w:val="center"/>
      <w:rPr>
        <w:rFonts w:ascii="Arial" w:hAnsi="Arial" w:cs="Arial"/>
      </w:rPr>
    </w:pPr>
    <w:r w:rsidRPr="003B712D">
      <w:rPr>
        <w:rFonts w:ascii="Arial" w:hAnsi="Arial" w:cs="Arial"/>
      </w:rPr>
      <w:t xml:space="preserve">Strana </w:t>
    </w:r>
    <w:r w:rsidRPr="003B712D">
      <w:rPr>
        <w:rStyle w:val="slostrnky"/>
        <w:rFonts w:ascii="Arial" w:hAnsi="Arial" w:cs="Arial"/>
      </w:rPr>
      <w:fldChar w:fldCharType="begin"/>
    </w:r>
    <w:r w:rsidRPr="003B712D">
      <w:rPr>
        <w:rStyle w:val="slostrnky"/>
        <w:rFonts w:ascii="Arial" w:hAnsi="Arial" w:cs="Arial"/>
      </w:rPr>
      <w:instrText xml:space="preserve"> PAGE </w:instrText>
    </w:r>
    <w:r w:rsidRPr="003B712D">
      <w:rPr>
        <w:rStyle w:val="slostrnky"/>
        <w:rFonts w:ascii="Arial" w:hAnsi="Arial" w:cs="Arial"/>
      </w:rPr>
      <w:fldChar w:fldCharType="separate"/>
    </w:r>
    <w:r w:rsidR="00C94C7D">
      <w:rPr>
        <w:rStyle w:val="slostrnky"/>
        <w:rFonts w:ascii="Arial" w:hAnsi="Arial" w:cs="Arial"/>
        <w:noProof/>
      </w:rPr>
      <w:t>4</w:t>
    </w:r>
    <w:r w:rsidRPr="003B712D">
      <w:rPr>
        <w:rStyle w:val="slostrnky"/>
        <w:rFonts w:ascii="Arial" w:hAnsi="Arial" w:cs="Arial"/>
      </w:rPr>
      <w:fldChar w:fldCharType="end"/>
    </w:r>
    <w:r w:rsidRPr="003B712D">
      <w:rPr>
        <w:rStyle w:val="slostrnky"/>
        <w:rFonts w:ascii="Arial" w:hAnsi="Arial" w:cs="Arial"/>
      </w:rPr>
      <w:t xml:space="preserve"> z </w:t>
    </w:r>
    <w:r w:rsidRPr="003B712D">
      <w:rPr>
        <w:rStyle w:val="slostrnky"/>
        <w:rFonts w:ascii="Arial" w:hAnsi="Arial" w:cs="Arial"/>
      </w:rPr>
      <w:fldChar w:fldCharType="begin"/>
    </w:r>
    <w:r w:rsidRPr="003B712D">
      <w:rPr>
        <w:rStyle w:val="slostrnky"/>
        <w:rFonts w:ascii="Arial" w:hAnsi="Arial" w:cs="Arial"/>
      </w:rPr>
      <w:instrText xml:space="preserve"> NUMPAGES </w:instrText>
    </w:r>
    <w:r w:rsidRPr="003B712D">
      <w:rPr>
        <w:rStyle w:val="slostrnky"/>
        <w:rFonts w:ascii="Arial" w:hAnsi="Arial" w:cs="Arial"/>
      </w:rPr>
      <w:fldChar w:fldCharType="separate"/>
    </w:r>
    <w:r w:rsidR="00C94C7D">
      <w:rPr>
        <w:rStyle w:val="slostrnky"/>
        <w:rFonts w:ascii="Arial" w:hAnsi="Arial" w:cs="Arial"/>
        <w:noProof/>
      </w:rPr>
      <w:t>8</w:t>
    </w:r>
    <w:r w:rsidRPr="003B712D">
      <w:rPr>
        <w:rStyle w:val="slostrnky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305" w:rsidRDefault="00DC5305">
      <w:r>
        <w:separator/>
      </w:r>
    </w:p>
  </w:footnote>
  <w:footnote w:type="continuationSeparator" w:id="0">
    <w:p w:rsidR="00DC5305" w:rsidRDefault="00DC5305">
      <w:r>
        <w:continuationSeparator/>
      </w:r>
    </w:p>
  </w:footnote>
  <w:footnote w:type="continuationNotice" w:id="1">
    <w:p w:rsidR="00DC5305" w:rsidRDefault="00DC5305"/>
  </w:footnote>
  <w:footnote w:id="2">
    <w:p w:rsidR="008925B3" w:rsidRPr="008925B3" w:rsidRDefault="008925B3" w:rsidP="008925B3">
      <w:pPr>
        <w:pStyle w:val="Textpoznpodarou"/>
        <w:rPr>
          <w:rFonts w:ascii="Arial" w:hAnsi="Arial" w:cs="Arial"/>
          <w:b/>
          <w:bCs/>
          <w:i/>
          <w:sz w:val="14"/>
          <w:szCs w:val="18"/>
        </w:rPr>
      </w:pPr>
      <w:r w:rsidRPr="008925B3">
        <w:rPr>
          <w:rStyle w:val="Znakapoznpodarou"/>
          <w:rFonts w:ascii="Arial" w:hAnsi="Arial" w:cs="Arial"/>
          <w:sz w:val="14"/>
          <w:szCs w:val="18"/>
        </w:rPr>
        <w:footnoteRef/>
      </w:r>
      <w:r w:rsidRPr="008925B3">
        <w:rPr>
          <w:rFonts w:ascii="Arial" w:hAnsi="Arial" w:cs="Arial"/>
          <w:sz w:val="14"/>
          <w:szCs w:val="18"/>
        </w:rPr>
        <w:t xml:space="preserve"> </w:t>
      </w:r>
      <w:r w:rsidRPr="008925B3">
        <w:rPr>
          <w:rFonts w:ascii="Arial" w:hAnsi="Arial" w:cs="Arial"/>
          <w:b/>
          <w:bCs/>
          <w:i/>
          <w:sz w:val="14"/>
          <w:szCs w:val="18"/>
        </w:rPr>
        <w:t xml:space="preserve">Provozní doba podatelny MPSV </w:t>
      </w:r>
      <w:r w:rsidRPr="008925B3">
        <w:rPr>
          <w:rFonts w:ascii="Arial" w:hAnsi="Arial" w:cs="Arial"/>
          <w:i/>
          <w:sz w:val="14"/>
          <w:szCs w:val="18"/>
        </w:rPr>
        <w:t>(vyjma dnů pracovního klidu)</w:t>
      </w:r>
    </w:p>
    <w:p w:rsidR="008925B3" w:rsidRPr="008925B3" w:rsidRDefault="008925B3" w:rsidP="008925B3">
      <w:pPr>
        <w:pStyle w:val="Textpoznpodarou"/>
        <w:rPr>
          <w:rFonts w:ascii="Arial" w:hAnsi="Arial" w:cs="Arial"/>
          <w:i/>
          <w:sz w:val="14"/>
          <w:szCs w:val="18"/>
        </w:rPr>
      </w:pPr>
      <w:r w:rsidRPr="008925B3">
        <w:rPr>
          <w:rFonts w:ascii="Arial" w:hAnsi="Arial" w:cs="Arial"/>
          <w:i/>
          <w:sz w:val="14"/>
          <w:szCs w:val="18"/>
        </w:rPr>
        <w:t>7.</w:t>
      </w:r>
      <w:r w:rsidRPr="008925B3">
        <w:rPr>
          <w:rFonts w:ascii="Arial" w:hAnsi="Arial" w:cs="Arial"/>
          <w:i/>
          <w:sz w:val="14"/>
          <w:szCs w:val="18"/>
          <w:vertAlign w:val="superscript"/>
        </w:rPr>
        <w:t>30</w:t>
      </w:r>
      <w:r w:rsidRPr="008925B3">
        <w:rPr>
          <w:rFonts w:ascii="Arial" w:hAnsi="Arial" w:cs="Arial"/>
          <w:i/>
          <w:sz w:val="14"/>
          <w:szCs w:val="18"/>
        </w:rPr>
        <w:t xml:space="preserve"> - 17.</w:t>
      </w:r>
      <w:r w:rsidRPr="008925B3">
        <w:rPr>
          <w:rFonts w:ascii="Arial" w:hAnsi="Arial" w:cs="Arial"/>
          <w:i/>
          <w:sz w:val="14"/>
          <w:szCs w:val="18"/>
          <w:vertAlign w:val="superscript"/>
        </w:rPr>
        <w:t>00</w:t>
      </w:r>
      <w:r w:rsidRPr="008925B3">
        <w:rPr>
          <w:rFonts w:ascii="Arial" w:hAnsi="Arial" w:cs="Arial"/>
          <w:i/>
          <w:sz w:val="14"/>
          <w:szCs w:val="18"/>
        </w:rPr>
        <w:t xml:space="preserve"> hod. - pondělí a středa</w:t>
      </w:r>
      <w:r w:rsidRPr="008925B3">
        <w:rPr>
          <w:rFonts w:ascii="Arial" w:hAnsi="Arial" w:cs="Arial"/>
          <w:i/>
          <w:sz w:val="14"/>
          <w:szCs w:val="18"/>
        </w:rPr>
        <w:br/>
        <w:t>7.</w:t>
      </w:r>
      <w:r w:rsidRPr="008925B3">
        <w:rPr>
          <w:rFonts w:ascii="Arial" w:hAnsi="Arial" w:cs="Arial"/>
          <w:i/>
          <w:sz w:val="14"/>
          <w:szCs w:val="18"/>
          <w:vertAlign w:val="superscript"/>
        </w:rPr>
        <w:t>30</w:t>
      </w:r>
      <w:r w:rsidRPr="008925B3">
        <w:rPr>
          <w:rFonts w:ascii="Arial" w:hAnsi="Arial" w:cs="Arial"/>
          <w:i/>
          <w:sz w:val="14"/>
          <w:szCs w:val="18"/>
        </w:rPr>
        <w:t xml:space="preserve"> - 16.</w:t>
      </w:r>
      <w:r w:rsidRPr="008925B3">
        <w:rPr>
          <w:rFonts w:ascii="Arial" w:hAnsi="Arial" w:cs="Arial"/>
          <w:i/>
          <w:sz w:val="14"/>
          <w:szCs w:val="18"/>
          <w:vertAlign w:val="superscript"/>
        </w:rPr>
        <w:t>15</w:t>
      </w:r>
      <w:r w:rsidRPr="008925B3">
        <w:rPr>
          <w:rFonts w:ascii="Arial" w:hAnsi="Arial" w:cs="Arial"/>
          <w:i/>
          <w:sz w:val="14"/>
          <w:szCs w:val="18"/>
        </w:rPr>
        <w:t xml:space="preserve"> hod. - úterý a čtvrtek</w:t>
      </w:r>
      <w:r w:rsidRPr="008925B3">
        <w:rPr>
          <w:rFonts w:ascii="Arial" w:hAnsi="Arial" w:cs="Arial"/>
          <w:i/>
          <w:sz w:val="14"/>
          <w:szCs w:val="18"/>
        </w:rPr>
        <w:br/>
        <w:t>7.</w:t>
      </w:r>
      <w:r w:rsidRPr="008925B3">
        <w:rPr>
          <w:rFonts w:ascii="Arial" w:hAnsi="Arial" w:cs="Arial"/>
          <w:i/>
          <w:sz w:val="14"/>
          <w:szCs w:val="18"/>
          <w:vertAlign w:val="superscript"/>
        </w:rPr>
        <w:t>30</w:t>
      </w:r>
      <w:r w:rsidRPr="008925B3">
        <w:rPr>
          <w:rFonts w:ascii="Arial" w:hAnsi="Arial" w:cs="Arial"/>
          <w:i/>
          <w:sz w:val="14"/>
          <w:szCs w:val="18"/>
        </w:rPr>
        <w:t xml:space="preserve"> - 15.</w:t>
      </w:r>
      <w:r w:rsidRPr="008925B3">
        <w:rPr>
          <w:rFonts w:ascii="Arial" w:hAnsi="Arial" w:cs="Arial"/>
          <w:i/>
          <w:sz w:val="14"/>
          <w:szCs w:val="18"/>
          <w:vertAlign w:val="superscript"/>
        </w:rPr>
        <w:t>00</w:t>
      </w:r>
      <w:r w:rsidRPr="008925B3">
        <w:rPr>
          <w:rFonts w:ascii="Arial" w:hAnsi="Arial" w:cs="Arial"/>
          <w:i/>
          <w:sz w:val="14"/>
          <w:szCs w:val="18"/>
        </w:rPr>
        <w:t xml:space="preserve"> hod. - pátek</w:t>
      </w:r>
    </w:p>
    <w:p w:rsidR="008925B3" w:rsidRPr="008925B3" w:rsidRDefault="008925B3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C20" w:rsidRPr="006C7761" w:rsidRDefault="00162C20" w:rsidP="006C7761">
    <w:pPr>
      <w:tabs>
        <w:tab w:val="center" w:pos="4536"/>
        <w:tab w:val="right" w:pos="9072"/>
      </w:tabs>
      <w:jc w:val="right"/>
      <w:rPr>
        <w:noProof/>
        <w:sz w:val="24"/>
        <w:szCs w:val="24"/>
      </w:rPr>
    </w:pPr>
  </w:p>
  <w:p w:rsidR="00162C20" w:rsidRDefault="00162C20" w:rsidP="00F276F2">
    <w:pPr>
      <w:pStyle w:val="Zhlav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C20" w:rsidRDefault="00162C20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894EE876"/>
    <w:styleLink w:val="Bullet"/>
    <w:lvl w:ilvl="0">
      <w:start w:val="1"/>
      <w:numFmt w:val="bullet"/>
      <w:lvlText w:val="·"/>
      <w:lvlJc w:val="left"/>
      <w:pPr>
        <w:tabs>
          <w:tab w:val="num" w:pos="360"/>
        </w:tabs>
        <w:ind w:left="360" w:firstLine="1416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2136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2856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3576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4296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5016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5736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6456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7176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1">
    <w:nsid w:val="02716570"/>
    <w:multiLevelType w:val="hybridMultilevel"/>
    <w:tmpl w:val="85989C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E3688F"/>
    <w:multiLevelType w:val="hybridMultilevel"/>
    <w:tmpl w:val="A1E0B50C"/>
    <w:lvl w:ilvl="0" w:tplc="14AA3F3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27146B"/>
    <w:multiLevelType w:val="hybridMultilevel"/>
    <w:tmpl w:val="8AF09852"/>
    <w:lvl w:ilvl="0" w:tplc="FD789696">
      <w:start w:val="1"/>
      <w:numFmt w:val="upperRoman"/>
      <w:pStyle w:val="Nadpis5"/>
      <w:lvlText w:val="%1."/>
      <w:lvlJc w:val="left"/>
      <w:pPr>
        <w:tabs>
          <w:tab w:val="num" w:pos="1080"/>
        </w:tabs>
        <w:ind w:left="720" w:hanging="360"/>
      </w:pPr>
      <w:rPr>
        <w:rFonts w:hint="default"/>
        <w:b/>
        <w:bCs/>
        <w:i w:val="0"/>
        <w:iCs w:val="0"/>
      </w:rPr>
    </w:lvl>
    <w:lvl w:ilvl="1" w:tplc="278805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2AE636F"/>
    <w:multiLevelType w:val="hybridMultilevel"/>
    <w:tmpl w:val="AAF612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CA5950"/>
    <w:multiLevelType w:val="hybridMultilevel"/>
    <w:tmpl w:val="3A288A2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DD2D92"/>
    <w:multiLevelType w:val="hybridMultilevel"/>
    <w:tmpl w:val="AB6CFEEA"/>
    <w:lvl w:ilvl="0" w:tplc="E38AD24A">
      <w:numFmt w:val="bullet"/>
      <w:pStyle w:val="UOdr2"/>
      <w:lvlText w:val="-"/>
      <w:lvlJc w:val="left"/>
      <w:pPr>
        <w:ind w:left="107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1F0D7B67"/>
    <w:multiLevelType w:val="hybridMultilevel"/>
    <w:tmpl w:val="5C3CBF20"/>
    <w:lvl w:ilvl="0" w:tplc="E1C4AF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B858F7"/>
    <w:multiLevelType w:val="hybridMultilevel"/>
    <w:tmpl w:val="3B301A8E"/>
    <w:lvl w:ilvl="0" w:tplc="C3564902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6E1479"/>
    <w:multiLevelType w:val="hybridMultilevel"/>
    <w:tmpl w:val="BBF67EFC"/>
    <w:lvl w:ilvl="0" w:tplc="20D85AB8">
      <w:start w:val="4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9560551"/>
    <w:multiLevelType w:val="hybridMultilevel"/>
    <w:tmpl w:val="20DE3AC2"/>
    <w:lvl w:ilvl="0" w:tplc="A692D40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86192A"/>
    <w:multiLevelType w:val="hybridMultilevel"/>
    <w:tmpl w:val="9C284C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F93CF3"/>
    <w:multiLevelType w:val="hybridMultilevel"/>
    <w:tmpl w:val="15B662EA"/>
    <w:lvl w:ilvl="0" w:tplc="BEC4FE0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DD1F04"/>
    <w:multiLevelType w:val="multilevel"/>
    <w:tmpl w:val="7A6621DC"/>
    <w:lvl w:ilvl="0">
      <w:start w:val="1"/>
      <w:numFmt w:val="decimal"/>
      <w:pStyle w:val="UStyl1"/>
      <w:lvlText w:val="%1."/>
      <w:lvlJc w:val="left"/>
      <w:pPr>
        <w:ind w:left="210" w:hanging="210"/>
      </w:pPr>
      <w:rPr>
        <w:rFonts w:cs="Times New Roman" w:hint="default"/>
      </w:rPr>
    </w:lvl>
    <w:lvl w:ilvl="1">
      <w:start w:val="1"/>
      <w:numFmt w:val="decimal"/>
      <w:pStyle w:val="UStyl2"/>
      <w:isLgl/>
      <w:lvlText w:val="%1.%2."/>
      <w:lvlJc w:val="left"/>
      <w:pPr>
        <w:ind w:left="363" w:hanging="363"/>
      </w:pPr>
      <w:rPr>
        <w:rFonts w:cs="Times New Roman" w:hint="default"/>
      </w:rPr>
    </w:lvl>
    <w:lvl w:ilvl="2">
      <w:start w:val="1"/>
      <w:numFmt w:val="decimal"/>
      <w:pStyle w:val="UStyl3"/>
      <w:isLgl/>
      <w:lvlText w:val="%1.%2.%3."/>
      <w:lvlJc w:val="left"/>
      <w:pPr>
        <w:ind w:left="1923" w:hanging="363"/>
      </w:pPr>
      <w:rPr>
        <w:rFonts w:cs="Times New Roman" w:hint="default"/>
      </w:rPr>
    </w:lvl>
    <w:lvl w:ilvl="3">
      <w:start w:val="1"/>
      <w:numFmt w:val="upperLetter"/>
      <w:pStyle w:val="UStyl4"/>
      <w:lvlText w:val="%4."/>
      <w:lvlJc w:val="left"/>
      <w:pPr>
        <w:ind w:left="498" w:hanging="363"/>
      </w:pPr>
      <w:rPr>
        <w:rFonts w:cs="Times New Roman" w:hint="default"/>
      </w:rPr>
    </w:lvl>
    <w:lvl w:ilvl="4">
      <w:start w:val="1"/>
      <w:numFmt w:val="lowerLetter"/>
      <w:pStyle w:val="UStyl5"/>
      <w:lvlText w:val="%5)"/>
      <w:lvlJc w:val="left"/>
      <w:pPr>
        <w:ind w:left="424" w:hanging="363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50" w:hanging="363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76" w:hanging="363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02" w:hanging="363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28" w:hanging="363"/>
      </w:pPr>
      <w:rPr>
        <w:rFonts w:cs="Times New Roman" w:hint="default"/>
      </w:rPr>
    </w:lvl>
  </w:abstractNum>
  <w:abstractNum w:abstractNumId="14">
    <w:nsid w:val="37F16866"/>
    <w:multiLevelType w:val="hybridMultilevel"/>
    <w:tmpl w:val="15DCFFB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2D39B0"/>
    <w:multiLevelType w:val="hybridMultilevel"/>
    <w:tmpl w:val="E23823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A57763"/>
    <w:multiLevelType w:val="hybridMultilevel"/>
    <w:tmpl w:val="AFE091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D956A7"/>
    <w:multiLevelType w:val="multilevel"/>
    <w:tmpl w:val="8B2C8318"/>
    <w:lvl w:ilvl="0">
      <w:start w:val="2"/>
      <w:numFmt w:val="decimal"/>
      <w:pStyle w:val="1Nadpisbod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cs="Arial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pStyle w:val="11nadpispodbod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Arial" w:hint="default"/>
        <w:b/>
        <w:bCs/>
        <w:i w:val="0"/>
        <w:iCs w:val="0"/>
        <w:sz w:val="24"/>
        <w:szCs w:val="24"/>
      </w:rPr>
    </w:lvl>
    <w:lvl w:ilvl="2">
      <w:start w:val="2"/>
      <w:numFmt w:val="none"/>
      <w:pStyle w:val="111podnadpispodbod"/>
      <w:lvlText w:val="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>
    <w:nsid w:val="44384AB4"/>
    <w:multiLevelType w:val="multilevel"/>
    <w:tmpl w:val="73446BBC"/>
    <w:styleLink w:val="aodstavecsmlouvyslovn"/>
    <w:lvl w:ilvl="0">
      <w:start w:val="1"/>
      <w:numFmt w:val="decimal"/>
      <w:pStyle w:val="alneksmlouvy"/>
      <w:lvlText w:val="%1."/>
      <w:lvlJc w:val="left"/>
      <w:pPr>
        <w:tabs>
          <w:tab w:val="num" w:pos="397"/>
        </w:tabs>
        <w:ind w:left="397" w:hanging="397"/>
      </w:pPr>
      <w:rPr>
        <w:rFonts w:ascii="Century Gothic" w:hAnsi="Century Gothic" w:cs="Times New Roman" w:hint="default"/>
        <w:b/>
        <w:i w:val="0"/>
        <w:sz w:val="20"/>
      </w:rPr>
    </w:lvl>
    <w:lvl w:ilvl="1">
      <w:start w:val="1"/>
      <w:numFmt w:val="decimal"/>
      <w:pStyle w:val="aodstavecsmlouvy"/>
      <w:lvlText w:val="%1.%2."/>
      <w:lvlJc w:val="left"/>
      <w:pPr>
        <w:tabs>
          <w:tab w:val="num" w:pos="907"/>
        </w:tabs>
        <w:ind w:left="907" w:hanging="510"/>
      </w:pPr>
      <w:rPr>
        <w:rFonts w:ascii="Century Gothic" w:hAnsi="Century Gothic" w:cs="Times New Roman" w:hint="default"/>
        <w:sz w:val="16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9">
    <w:nsid w:val="478B762D"/>
    <w:multiLevelType w:val="multilevel"/>
    <w:tmpl w:val="B89605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4C9D6337"/>
    <w:multiLevelType w:val="multilevel"/>
    <w:tmpl w:val="D1820C1E"/>
    <w:lvl w:ilvl="0">
      <w:start w:val="1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  <w:i w:val="0"/>
        <w:sz w:val="24"/>
      </w:rPr>
    </w:lvl>
    <w:lvl w:ilvl="1">
      <w:start w:val="1"/>
      <w:numFmt w:val="upperRoman"/>
      <w:lvlText w:val="%2."/>
      <w:lvlJc w:val="left"/>
      <w:pPr>
        <w:tabs>
          <w:tab w:val="num" w:pos="1620"/>
        </w:tabs>
        <w:ind w:left="1620" w:hanging="7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2">
    <w:nsid w:val="4F4001DD"/>
    <w:multiLevelType w:val="multilevel"/>
    <w:tmpl w:val="9F76DDD0"/>
    <w:lvl w:ilvl="0">
      <w:start w:val="1"/>
      <w:numFmt w:val="decimal"/>
      <w:lvlText w:val="článek %1."/>
      <w:lvlJc w:val="center"/>
      <w:pPr>
        <w:ind w:left="0" w:firstLine="0"/>
      </w:pPr>
      <w:rPr>
        <w:b/>
        <w:i w:val="0"/>
        <w:sz w:val="22"/>
      </w:rPr>
    </w:lvl>
    <w:lvl w:ilvl="1">
      <w:start w:val="1"/>
      <w:numFmt w:val="upperLetter"/>
      <w:pStyle w:val="RLTextlnkuslovan"/>
      <w:lvlText w:val="%2."/>
      <w:lvlJc w:val="left"/>
      <w:pPr>
        <w:tabs>
          <w:tab w:val="num" w:pos="737"/>
        </w:tabs>
        <w:ind w:left="737" w:hanging="737"/>
      </w:pPr>
      <w:rPr>
        <w:rFonts w:ascii="Arial" w:eastAsia="Times New Roman" w:hAnsi="Arial" w:cs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701"/>
        </w:tabs>
        <w:ind w:left="1701" w:hanging="964"/>
      </w:pPr>
      <w:rPr>
        <w:rFonts w:ascii="Arial" w:eastAsia="Times New Roman" w:hAnsi="Arial" w:cs="Arial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2552"/>
        </w:tabs>
        <w:ind w:left="2552" w:hanging="851"/>
      </w:pPr>
    </w:lvl>
    <w:lvl w:ilvl="4">
      <w:start w:val="1"/>
      <w:numFmt w:val="decimal"/>
      <w:lvlText w:val="%1.%2.%3.%4.%5."/>
      <w:lvlJc w:val="left"/>
      <w:pPr>
        <w:tabs>
          <w:tab w:val="num" w:pos="3686"/>
        </w:tabs>
        <w:ind w:left="3686" w:hanging="1134"/>
      </w:pPr>
    </w:lvl>
    <w:lvl w:ilvl="5">
      <w:start w:val="1"/>
      <w:numFmt w:val="decimal"/>
      <w:lvlText w:val="%1.%2.%3.%4.%5.%6."/>
      <w:lvlJc w:val="left"/>
      <w:pPr>
        <w:ind w:left="5125" w:hanging="1440"/>
      </w:pPr>
    </w:lvl>
    <w:lvl w:ilvl="6">
      <w:start w:val="1"/>
      <w:numFmt w:val="decimal"/>
      <w:lvlText w:val="%1.%2.%3.%4.%5.%6.%7."/>
      <w:lvlJc w:val="left"/>
      <w:pPr>
        <w:ind w:left="5862" w:hanging="1440"/>
      </w:pPr>
    </w:lvl>
    <w:lvl w:ilvl="7">
      <w:start w:val="1"/>
      <w:numFmt w:val="decimal"/>
      <w:lvlText w:val="%1.%2.%3.%4.%5.%6.%7.%8."/>
      <w:lvlJc w:val="left"/>
      <w:pPr>
        <w:ind w:left="6959" w:hanging="1800"/>
      </w:pPr>
    </w:lvl>
    <w:lvl w:ilvl="8">
      <w:start w:val="1"/>
      <w:numFmt w:val="decimal"/>
      <w:lvlText w:val="%1.%2.%3.%4.%5.%6.%7.%8.%9."/>
      <w:lvlJc w:val="left"/>
      <w:pPr>
        <w:ind w:left="8056" w:hanging="2160"/>
      </w:pPr>
    </w:lvl>
  </w:abstractNum>
  <w:abstractNum w:abstractNumId="23">
    <w:nsid w:val="4FB75E4F"/>
    <w:multiLevelType w:val="hybridMultilevel"/>
    <w:tmpl w:val="9CA28A20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1376717"/>
    <w:multiLevelType w:val="hybridMultilevel"/>
    <w:tmpl w:val="5F6880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B54E9F"/>
    <w:multiLevelType w:val="hybridMultilevel"/>
    <w:tmpl w:val="D99A7C4E"/>
    <w:lvl w:ilvl="0" w:tplc="20D85AB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6AD7F51"/>
    <w:multiLevelType w:val="hybridMultilevel"/>
    <w:tmpl w:val="20BC1D18"/>
    <w:name w:val="WW8Num7"/>
    <w:lvl w:ilvl="0" w:tplc="313405AE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7">
    <w:nsid w:val="592A729A"/>
    <w:multiLevelType w:val="hybridMultilevel"/>
    <w:tmpl w:val="D00872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F00334"/>
    <w:multiLevelType w:val="hybridMultilevel"/>
    <w:tmpl w:val="2160A0A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9ACDC0C">
      <w:start w:val="1"/>
      <w:numFmt w:val="bullet"/>
      <w:pStyle w:val="vty"/>
      <w:lvlText w:val=""/>
      <w:lvlJc w:val="left"/>
      <w:pPr>
        <w:tabs>
          <w:tab w:val="num" w:pos="2145"/>
        </w:tabs>
        <w:ind w:left="2145" w:hanging="360"/>
      </w:pPr>
      <w:rPr>
        <w:rFonts w:ascii="Symbol" w:hAnsi="Symbol" w:hint="default"/>
        <w:sz w:val="24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A792C3A"/>
    <w:multiLevelType w:val="hybridMultilevel"/>
    <w:tmpl w:val="BDDC1EEE"/>
    <w:lvl w:ilvl="0" w:tplc="F3EE95B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0B7486"/>
    <w:multiLevelType w:val="hybridMultilevel"/>
    <w:tmpl w:val="FA18F73C"/>
    <w:lvl w:ilvl="0" w:tplc="77F4352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 w:val="0"/>
        <w:i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9E96599"/>
    <w:multiLevelType w:val="hybridMultilevel"/>
    <w:tmpl w:val="CECAC622"/>
    <w:lvl w:ilvl="0" w:tplc="BA5E3B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A3240F1"/>
    <w:multiLevelType w:val="hybridMultilevel"/>
    <w:tmpl w:val="38C8AA6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6A6D33EB"/>
    <w:multiLevelType w:val="hybridMultilevel"/>
    <w:tmpl w:val="662C0D0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5">
    <w:nsid w:val="6DB33EB1"/>
    <w:multiLevelType w:val="hybridMultilevel"/>
    <w:tmpl w:val="E20EBA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7E874D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4"/>
  </w:num>
  <w:num w:numId="3">
    <w:abstractNumId w:val="17"/>
  </w:num>
  <w:num w:numId="4">
    <w:abstractNumId w:val="30"/>
  </w:num>
  <w:num w:numId="5">
    <w:abstractNumId w:val="13"/>
  </w:num>
  <w:num w:numId="6">
    <w:abstractNumId w:val="18"/>
  </w:num>
  <w:num w:numId="7">
    <w:abstractNumId w:val="6"/>
  </w:num>
  <w:num w:numId="8">
    <w:abstractNumId w:val="28"/>
  </w:num>
  <w:num w:numId="9">
    <w:abstractNumId w:val="20"/>
  </w:num>
  <w:num w:numId="10">
    <w:abstractNumId w:val="0"/>
  </w:num>
  <w:num w:numId="11">
    <w:abstractNumId w:val="31"/>
  </w:num>
  <w:num w:numId="12">
    <w:abstractNumId w:val="35"/>
  </w:num>
  <w:num w:numId="13">
    <w:abstractNumId w:val="19"/>
  </w:num>
  <w:num w:numId="14">
    <w:abstractNumId w:val="12"/>
  </w:num>
  <w:num w:numId="15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25"/>
  </w:num>
  <w:num w:numId="18">
    <w:abstractNumId w:val="24"/>
  </w:num>
  <w:num w:numId="19">
    <w:abstractNumId w:val="15"/>
  </w:num>
  <w:num w:numId="20">
    <w:abstractNumId w:val="1"/>
  </w:num>
  <w:num w:numId="21">
    <w:abstractNumId w:val="4"/>
  </w:num>
  <w:num w:numId="22">
    <w:abstractNumId w:val="16"/>
  </w:num>
  <w:num w:numId="23">
    <w:abstractNumId w:val="27"/>
  </w:num>
  <w:num w:numId="24">
    <w:abstractNumId w:val="7"/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</w:num>
  <w:num w:numId="30">
    <w:abstractNumId w:val="23"/>
  </w:num>
  <w:num w:numId="31">
    <w:abstractNumId w:val="2"/>
  </w:num>
  <w:num w:numId="32">
    <w:abstractNumId w:val="14"/>
  </w:num>
  <w:num w:numId="33">
    <w:abstractNumId w:val="10"/>
  </w:num>
  <w:num w:numId="34">
    <w:abstractNumId w:val="29"/>
  </w:num>
  <w:num w:numId="35">
    <w:abstractNumId w:val="11"/>
  </w:num>
  <w:num w:numId="36">
    <w:abstractNumId w:val="3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6FE"/>
    <w:rsid w:val="00000809"/>
    <w:rsid w:val="000015FD"/>
    <w:rsid w:val="00003AA3"/>
    <w:rsid w:val="000043B4"/>
    <w:rsid w:val="00006A9E"/>
    <w:rsid w:val="00006BB8"/>
    <w:rsid w:val="00007EC7"/>
    <w:rsid w:val="00010DCE"/>
    <w:rsid w:val="000111F2"/>
    <w:rsid w:val="00011826"/>
    <w:rsid w:val="000126E1"/>
    <w:rsid w:val="00013739"/>
    <w:rsid w:val="00014DC6"/>
    <w:rsid w:val="00014F83"/>
    <w:rsid w:val="00015A69"/>
    <w:rsid w:val="00017771"/>
    <w:rsid w:val="00017799"/>
    <w:rsid w:val="0002082D"/>
    <w:rsid w:val="00020D4D"/>
    <w:rsid w:val="000213CF"/>
    <w:rsid w:val="000235D4"/>
    <w:rsid w:val="00023B34"/>
    <w:rsid w:val="00023BE2"/>
    <w:rsid w:val="000258E7"/>
    <w:rsid w:val="0002661C"/>
    <w:rsid w:val="000274ED"/>
    <w:rsid w:val="00030E4C"/>
    <w:rsid w:val="00031A7F"/>
    <w:rsid w:val="00032E21"/>
    <w:rsid w:val="00032F6F"/>
    <w:rsid w:val="00033359"/>
    <w:rsid w:val="000364B9"/>
    <w:rsid w:val="000415A8"/>
    <w:rsid w:val="0004347C"/>
    <w:rsid w:val="00044714"/>
    <w:rsid w:val="00045193"/>
    <w:rsid w:val="000451B1"/>
    <w:rsid w:val="000455B6"/>
    <w:rsid w:val="000464F0"/>
    <w:rsid w:val="00046F7A"/>
    <w:rsid w:val="00050A3F"/>
    <w:rsid w:val="00051236"/>
    <w:rsid w:val="00051273"/>
    <w:rsid w:val="00051B56"/>
    <w:rsid w:val="00052872"/>
    <w:rsid w:val="0005484D"/>
    <w:rsid w:val="00056A3E"/>
    <w:rsid w:val="0006200B"/>
    <w:rsid w:val="00063886"/>
    <w:rsid w:val="00066CC1"/>
    <w:rsid w:val="00067B52"/>
    <w:rsid w:val="00070C4C"/>
    <w:rsid w:val="00071ADF"/>
    <w:rsid w:val="00071CCA"/>
    <w:rsid w:val="00074E3B"/>
    <w:rsid w:val="00075361"/>
    <w:rsid w:val="00076AC4"/>
    <w:rsid w:val="00076FFF"/>
    <w:rsid w:val="000805E3"/>
    <w:rsid w:val="00081EC8"/>
    <w:rsid w:val="00082678"/>
    <w:rsid w:val="00084170"/>
    <w:rsid w:val="0008522E"/>
    <w:rsid w:val="00085618"/>
    <w:rsid w:val="0008762E"/>
    <w:rsid w:val="000912D5"/>
    <w:rsid w:val="0009176E"/>
    <w:rsid w:val="00093AC2"/>
    <w:rsid w:val="00093B91"/>
    <w:rsid w:val="000946E2"/>
    <w:rsid w:val="00094EC5"/>
    <w:rsid w:val="000A0571"/>
    <w:rsid w:val="000A0D52"/>
    <w:rsid w:val="000A0E7F"/>
    <w:rsid w:val="000A1126"/>
    <w:rsid w:val="000A710A"/>
    <w:rsid w:val="000A7F7B"/>
    <w:rsid w:val="000B12F8"/>
    <w:rsid w:val="000B2365"/>
    <w:rsid w:val="000B3A4B"/>
    <w:rsid w:val="000B3C8A"/>
    <w:rsid w:val="000B3D2E"/>
    <w:rsid w:val="000B4F18"/>
    <w:rsid w:val="000B51A1"/>
    <w:rsid w:val="000B554E"/>
    <w:rsid w:val="000B5843"/>
    <w:rsid w:val="000B5C32"/>
    <w:rsid w:val="000B60AF"/>
    <w:rsid w:val="000B753D"/>
    <w:rsid w:val="000C0D62"/>
    <w:rsid w:val="000C11E7"/>
    <w:rsid w:val="000C378A"/>
    <w:rsid w:val="000C49FF"/>
    <w:rsid w:val="000C5F6C"/>
    <w:rsid w:val="000C7F43"/>
    <w:rsid w:val="000C7FF9"/>
    <w:rsid w:val="000D57EA"/>
    <w:rsid w:val="000D75E4"/>
    <w:rsid w:val="000D7BCD"/>
    <w:rsid w:val="000D7DC8"/>
    <w:rsid w:val="000E1572"/>
    <w:rsid w:val="000E2CFD"/>
    <w:rsid w:val="000E3C3B"/>
    <w:rsid w:val="000E6239"/>
    <w:rsid w:val="000E6C20"/>
    <w:rsid w:val="000F096D"/>
    <w:rsid w:val="000F1D27"/>
    <w:rsid w:val="00103410"/>
    <w:rsid w:val="00103B21"/>
    <w:rsid w:val="00110F71"/>
    <w:rsid w:val="00112B26"/>
    <w:rsid w:val="00114037"/>
    <w:rsid w:val="001211AD"/>
    <w:rsid w:val="00121D3F"/>
    <w:rsid w:val="00122075"/>
    <w:rsid w:val="00123853"/>
    <w:rsid w:val="00125494"/>
    <w:rsid w:val="00127101"/>
    <w:rsid w:val="0013005E"/>
    <w:rsid w:val="001302E5"/>
    <w:rsid w:val="00130354"/>
    <w:rsid w:val="00136EF2"/>
    <w:rsid w:val="001415EF"/>
    <w:rsid w:val="00141CD4"/>
    <w:rsid w:val="001423F5"/>
    <w:rsid w:val="00146B8A"/>
    <w:rsid w:val="00151187"/>
    <w:rsid w:val="00152B23"/>
    <w:rsid w:val="001533BB"/>
    <w:rsid w:val="00154FEC"/>
    <w:rsid w:val="0016029A"/>
    <w:rsid w:val="001608DC"/>
    <w:rsid w:val="00161E2F"/>
    <w:rsid w:val="00162B04"/>
    <w:rsid w:val="00162C20"/>
    <w:rsid w:val="00163741"/>
    <w:rsid w:val="001644E6"/>
    <w:rsid w:val="00165D17"/>
    <w:rsid w:val="00166C50"/>
    <w:rsid w:val="00166FF3"/>
    <w:rsid w:val="00167285"/>
    <w:rsid w:val="0016748F"/>
    <w:rsid w:val="0017054D"/>
    <w:rsid w:val="00171E34"/>
    <w:rsid w:val="00172571"/>
    <w:rsid w:val="001732B2"/>
    <w:rsid w:val="001732D4"/>
    <w:rsid w:val="0017384D"/>
    <w:rsid w:val="00175E70"/>
    <w:rsid w:val="0017751E"/>
    <w:rsid w:val="0019104D"/>
    <w:rsid w:val="00191EA4"/>
    <w:rsid w:val="00192F37"/>
    <w:rsid w:val="001970F2"/>
    <w:rsid w:val="001A00EF"/>
    <w:rsid w:val="001A23EE"/>
    <w:rsid w:val="001A39CF"/>
    <w:rsid w:val="001A3EE9"/>
    <w:rsid w:val="001A5008"/>
    <w:rsid w:val="001B2E66"/>
    <w:rsid w:val="001B4159"/>
    <w:rsid w:val="001B4DDC"/>
    <w:rsid w:val="001B575D"/>
    <w:rsid w:val="001B6308"/>
    <w:rsid w:val="001B6DCD"/>
    <w:rsid w:val="001B7612"/>
    <w:rsid w:val="001B76D8"/>
    <w:rsid w:val="001C0823"/>
    <w:rsid w:val="001C0AC7"/>
    <w:rsid w:val="001C3E85"/>
    <w:rsid w:val="001D01D0"/>
    <w:rsid w:val="001D0B41"/>
    <w:rsid w:val="001D0BAB"/>
    <w:rsid w:val="001D0C13"/>
    <w:rsid w:val="001D152B"/>
    <w:rsid w:val="001D3FC2"/>
    <w:rsid w:val="001D43A5"/>
    <w:rsid w:val="001D4C48"/>
    <w:rsid w:val="001D5806"/>
    <w:rsid w:val="001D5D99"/>
    <w:rsid w:val="001D6D47"/>
    <w:rsid w:val="001E0483"/>
    <w:rsid w:val="001E1652"/>
    <w:rsid w:val="001E182D"/>
    <w:rsid w:val="001E49AB"/>
    <w:rsid w:val="001E53FA"/>
    <w:rsid w:val="001E5592"/>
    <w:rsid w:val="001E7E2D"/>
    <w:rsid w:val="001F1E12"/>
    <w:rsid w:val="001F440E"/>
    <w:rsid w:val="001F5F8B"/>
    <w:rsid w:val="001F723A"/>
    <w:rsid w:val="00200368"/>
    <w:rsid w:val="002007B3"/>
    <w:rsid w:val="002018E2"/>
    <w:rsid w:val="00201D64"/>
    <w:rsid w:val="00202E6E"/>
    <w:rsid w:val="0020421E"/>
    <w:rsid w:val="0020595A"/>
    <w:rsid w:val="00210E6F"/>
    <w:rsid w:val="00213FC0"/>
    <w:rsid w:val="00214DCE"/>
    <w:rsid w:val="0021744E"/>
    <w:rsid w:val="0022196B"/>
    <w:rsid w:val="00224BCB"/>
    <w:rsid w:val="00225605"/>
    <w:rsid w:val="00225676"/>
    <w:rsid w:val="00226532"/>
    <w:rsid w:val="00230AFF"/>
    <w:rsid w:val="00231088"/>
    <w:rsid w:val="002314FF"/>
    <w:rsid w:val="00231DB3"/>
    <w:rsid w:val="00232926"/>
    <w:rsid w:val="00233157"/>
    <w:rsid w:val="00233D40"/>
    <w:rsid w:val="00235278"/>
    <w:rsid w:val="002354FC"/>
    <w:rsid w:val="00235C27"/>
    <w:rsid w:val="002375D1"/>
    <w:rsid w:val="00237717"/>
    <w:rsid w:val="00244431"/>
    <w:rsid w:val="0024499A"/>
    <w:rsid w:val="0024642A"/>
    <w:rsid w:val="0024756F"/>
    <w:rsid w:val="00247FFD"/>
    <w:rsid w:val="00251A76"/>
    <w:rsid w:val="00252179"/>
    <w:rsid w:val="00253640"/>
    <w:rsid w:val="0025474C"/>
    <w:rsid w:val="00261C27"/>
    <w:rsid w:val="00261E7D"/>
    <w:rsid w:val="00264B7C"/>
    <w:rsid w:val="002652DC"/>
    <w:rsid w:val="002658D6"/>
    <w:rsid w:val="002716E7"/>
    <w:rsid w:val="002725F7"/>
    <w:rsid w:val="002727A2"/>
    <w:rsid w:val="00276B30"/>
    <w:rsid w:val="002777E3"/>
    <w:rsid w:val="0028010B"/>
    <w:rsid w:val="002813E3"/>
    <w:rsid w:val="00284C9D"/>
    <w:rsid w:val="00284F71"/>
    <w:rsid w:val="002854D9"/>
    <w:rsid w:val="00292E9B"/>
    <w:rsid w:val="0029382A"/>
    <w:rsid w:val="002A594E"/>
    <w:rsid w:val="002A5C10"/>
    <w:rsid w:val="002A6C62"/>
    <w:rsid w:val="002B1AEF"/>
    <w:rsid w:val="002B1D81"/>
    <w:rsid w:val="002B1E80"/>
    <w:rsid w:val="002B63DA"/>
    <w:rsid w:val="002B7D54"/>
    <w:rsid w:val="002C11E3"/>
    <w:rsid w:val="002C2499"/>
    <w:rsid w:val="002C3515"/>
    <w:rsid w:val="002C4728"/>
    <w:rsid w:val="002C5561"/>
    <w:rsid w:val="002C77E4"/>
    <w:rsid w:val="002D09DE"/>
    <w:rsid w:val="002D1CC5"/>
    <w:rsid w:val="002D1E36"/>
    <w:rsid w:val="002D1E8D"/>
    <w:rsid w:val="002D20FE"/>
    <w:rsid w:val="002D31A6"/>
    <w:rsid w:val="002D3424"/>
    <w:rsid w:val="002D4F97"/>
    <w:rsid w:val="002D594A"/>
    <w:rsid w:val="002D6430"/>
    <w:rsid w:val="002E1DCE"/>
    <w:rsid w:val="002E1EA2"/>
    <w:rsid w:val="002E1F48"/>
    <w:rsid w:val="002E62D8"/>
    <w:rsid w:val="002F0CE0"/>
    <w:rsid w:val="002F2438"/>
    <w:rsid w:val="002F303E"/>
    <w:rsid w:val="002F3D82"/>
    <w:rsid w:val="002F7240"/>
    <w:rsid w:val="002F733C"/>
    <w:rsid w:val="002F7587"/>
    <w:rsid w:val="00300021"/>
    <w:rsid w:val="00300ABF"/>
    <w:rsid w:val="003011CB"/>
    <w:rsid w:val="00301868"/>
    <w:rsid w:val="00304631"/>
    <w:rsid w:val="00305EC0"/>
    <w:rsid w:val="00306644"/>
    <w:rsid w:val="00312FDC"/>
    <w:rsid w:val="00314351"/>
    <w:rsid w:val="00321DB8"/>
    <w:rsid w:val="00321E29"/>
    <w:rsid w:val="00322843"/>
    <w:rsid w:val="00324E8F"/>
    <w:rsid w:val="0032536B"/>
    <w:rsid w:val="00325384"/>
    <w:rsid w:val="0032551C"/>
    <w:rsid w:val="00325D31"/>
    <w:rsid w:val="003272E9"/>
    <w:rsid w:val="0033114F"/>
    <w:rsid w:val="00331F0A"/>
    <w:rsid w:val="00332732"/>
    <w:rsid w:val="0033386E"/>
    <w:rsid w:val="00334424"/>
    <w:rsid w:val="0033488F"/>
    <w:rsid w:val="00336B57"/>
    <w:rsid w:val="00337B06"/>
    <w:rsid w:val="00340753"/>
    <w:rsid w:val="00340C2C"/>
    <w:rsid w:val="003418E0"/>
    <w:rsid w:val="00342123"/>
    <w:rsid w:val="00344119"/>
    <w:rsid w:val="003445DB"/>
    <w:rsid w:val="003447BD"/>
    <w:rsid w:val="00347A95"/>
    <w:rsid w:val="00352A11"/>
    <w:rsid w:val="00352FC6"/>
    <w:rsid w:val="003534F0"/>
    <w:rsid w:val="00356679"/>
    <w:rsid w:val="00360F48"/>
    <w:rsid w:val="00361604"/>
    <w:rsid w:val="00364CB0"/>
    <w:rsid w:val="00373380"/>
    <w:rsid w:val="00374150"/>
    <w:rsid w:val="003753D1"/>
    <w:rsid w:val="00375E7C"/>
    <w:rsid w:val="003770D3"/>
    <w:rsid w:val="00381762"/>
    <w:rsid w:val="0038215D"/>
    <w:rsid w:val="0038400A"/>
    <w:rsid w:val="00384B2C"/>
    <w:rsid w:val="003866E8"/>
    <w:rsid w:val="00391B41"/>
    <w:rsid w:val="00393F85"/>
    <w:rsid w:val="00397241"/>
    <w:rsid w:val="00397CAF"/>
    <w:rsid w:val="003A02E6"/>
    <w:rsid w:val="003A10AC"/>
    <w:rsid w:val="003A119B"/>
    <w:rsid w:val="003A12CD"/>
    <w:rsid w:val="003A537A"/>
    <w:rsid w:val="003A7FEF"/>
    <w:rsid w:val="003B197E"/>
    <w:rsid w:val="003B1C84"/>
    <w:rsid w:val="003B2608"/>
    <w:rsid w:val="003B2633"/>
    <w:rsid w:val="003B2B76"/>
    <w:rsid w:val="003B3C9A"/>
    <w:rsid w:val="003B5FCE"/>
    <w:rsid w:val="003B712D"/>
    <w:rsid w:val="003B7E39"/>
    <w:rsid w:val="003B7E92"/>
    <w:rsid w:val="003C09AB"/>
    <w:rsid w:val="003C2256"/>
    <w:rsid w:val="003C288F"/>
    <w:rsid w:val="003C302C"/>
    <w:rsid w:val="003C3241"/>
    <w:rsid w:val="003C44DE"/>
    <w:rsid w:val="003C6C18"/>
    <w:rsid w:val="003D0374"/>
    <w:rsid w:val="003D0BB4"/>
    <w:rsid w:val="003D0E3A"/>
    <w:rsid w:val="003D2103"/>
    <w:rsid w:val="003D32EC"/>
    <w:rsid w:val="003D5FE1"/>
    <w:rsid w:val="003D785C"/>
    <w:rsid w:val="003E286D"/>
    <w:rsid w:val="003E3396"/>
    <w:rsid w:val="003E59CB"/>
    <w:rsid w:val="003E5AAB"/>
    <w:rsid w:val="003E6954"/>
    <w:rsid w:val="003E6FE8"/>
    <w:rsid w:val="003E7667"/>
    <w:rsid w:val="003F0037"/>
    <w:rsid w:val="003F0143"/>
    <w:rsid w:val="003F1182"/>
    <w:rsid w:val="003F4477"/>
    <w:rsid w:val="003F5849"/>
    <w:rsid w:val="004002AA"/>
    <w:rsid w:val="004006FA"/>
    <w:rsid w:val="00404890"/>
    <w:rsid w:val="004056C6"/>
    <w:rsid w:val="00413363"/>
    <w:rsid w:val="00420D6E"/>
    <w:rsid w:val="00421B0E"/>
    <w:rsid w:val="00422A48"/>
    <w:rsid w:val="00422E74"/>
    <w:rsid w:val="00425236"/>
    <w:rsid w:val="00425418"/>
    <w:rsid w:val="00425DE1"/>
    <w:rsid w:val="0042601F"/>
    <w:rsid w:val="004266D3"/>
    <w:rsid w:val="00427174"/>
    <w:rsid w:val="00433BA7"/>
    <w:rsid w:val="00440381"/>
    <w:rsid w:val="00441CCC"/>
    <w:rsid w:val="004432C9"/>
    <w:rsid w:val="0044523C"/>
    <w:rsid w:val="00446FFA"/>
    <w:rsid w:val="0045366A"/>
    <w:rsid w:val="00457155"/>
    <w:rsid w:val="00460843"/>
    <w:rsid w:val="004609D3"/>
    <w:rsid w:val="00464685"/>
    <w:rsid w:val="00464A25"/>
    <w:rsid w:val="00465082"/>
    <w:rsid w:val="00466E76"/>
    <w:rsid w:val="004707EE"/>
    <w:rsid w:val="00470B86"/>
    <w:rsid w:val="004720C4"/>
    <w:rsid w:val="00473A3B"/>
    <w:rsid w:val="004746D8"/>
    <w:rsid w:val="0048181C"/>
    <w:rsid w:val="004826E4"/>
    <w:rsid w:val="00492C61"/>
    <w:rsid w:val="00497AC8"/>
    <w:rsid w:val="004A2162"/>
    <w:rsid w:val="004A26C8"/>
    <w:rsid w:val="004A29E0"/>
    <w:rsid w:val="004A2DD1"/>
    <w:rsid w:val="004A3402"/>
    <w:rsid w:val="004A458B"/>
    <w:rsid w:val="004A4873"/>
    <w:rsid w:val="004B275D"/>
    <w:rsid w:val="004B3F29"/>
    <w:rsid w:val="004B4B9B"/>
    <w:rsid w:val="004B65AB"/>
    <w:rsid w:val="004C0041"/>
    <w:rsid w:val="004C08BC"/>
    <w:rsid w:val="004C0ED6"/>
    <w:rsid w:val="004C16E5"/>
    <w:rsid w:val="004C21C3"/>
    <w:rsid w:val="004C6A92"/>
    <w:rsid w:val="004D2A1D"/>
    <w:rsid w:val="004D3B82"/>
    <w:rsid w:val="004D409F"/>
    <w:rsid w:val="004D4E5C"/>
    <w:rsid w:val="004E385C"/>
    <w:rsid w:val="004F1B02"/>
    <w:rsid w:val="004F74F2"/>
    <w:rsid w:val="00500466"/>
    <w:rsid w:val="0050106C"/>
    <w:rsid w:val="005012EF"/>
    <w:rsid w:val="00501FD3"/>
    <w:rsid w:val="005037E7"/>
    <w:rsid w:val="0050492D"/>
    <w:rsid w:val="005052E2"/>
    <w:rsid w:val="00506D3D"/>
    <w:rsid w:val="005071AA"/>
    <w:rsid w:val="005126B8"/>
    <w:rsid w:val="00512EB9"/>
    <w:rsid w:val="0051319E"/>
    <w:rsid w:val="00513C1E"/>
    <w:rsid w:val="005163EA"/>
    <w:rsid w:val="00516F9C"/>
    <w:rsid w:val="00521E8F"/>
    <w:rsid w:val="00522352"/>
    <w:rsid w:val="00526DFD"/>
    <w:rsid w:val="00530105"/>
    <w:rsid w:val="005309C2"/>
    <w:rsid w:val="00531541"/>
    <w:rsid w:val="00531738"/>
    <w:rsid w:val="00532051"/>
    <w:rsid w:val="005322B3"/>
    <w:rsid w:val="00533FEC"/>
    <w:rsid w:val="005356A3"/>
    <w:rsid w:val="005368C6"/>
    <w:rsid w:val="005372E1"/>
    <w:rsid w:val="00537B06"/>
    <w:rsid w:val="00540D42"/>
    <w:rsid w:val="005413B0"/>
    <w:rsid w:val="00541D57"/>
    <w:rsid w:val="00543608"/>
    <w:rsid w:val="0054622A"/>
    <w:rsid w:val="00550585"/>
    <w:rsid w:val="00551F61"/>
    <w:rsid w:val="005541D4"/>
    <w:rsid w:val="00555E6F"/>
    <w:rsid w:val="0056098C"/>
    <w:rsid w:val="0056117B"/>
    <w:rsid w:val="005611F5"/>
    <w:rsid w:val="00562AC2"/>
    <w:rsid w:val="00563371"/>
    <w:rsid w:val="00564872"/>
    <w:rsid w:val="00564998"/>
    <w:rsid w:val="005653B1"/>
    <w:rsid w:val="00567134"/>
    <w:rsid w:val="0056754D"/>
    <w:rsid w:val="00571188"/>
    <w:rsid w:val="00574AB6"/>
    <w:rsid w:val="005764B6"/>
    <w:rsid w:val="005810F4"/>
    <w:rsid w:val="00584A0A"/>
    <w:rsid w:val="00585B1E"/>
    <w:rsid w:val="00591083"/>
    <w:rsid w:val="0059216B"/>
    <w:rsid w:val="00595423"/>
    <w:rsid w:val="00595C74"/>
    <w:rsid w:val="005A02E2"/>
    <w:rsid w:val="005A2388"/>
    <w:rsid w:val="005A6019"/>
    <w:rsid w:val="005A7012"/>
    <w:rsid w:val="005B16B7"/>
    <w:rsid w:val="005B2B26"/>
    <w:rsid w:val="005B356C"/>
    <w:rsid w:val="005B4F85"/>
    <w:rsid w:val="005B532C"/>
    <w:rsid w:val="005B62BE"/>
    <w:rsid w:val="005B671A"/>
    <w:rsid w:val="005B6EAB"/>
    <w:rsid w:val="005B7EBB"/>
    <w:rsid w:val="005C071A"/>
    <w:rsid w:val="005C16AE"/>
    <w:rsid w:val="005C5EAF"/>
    <w:rsid w:val="005C702C"/>
    <w:rsid w:val="005C7422"/>
    <w:rsid w:val="005D0535"/>
    <w:rsid w:val="005D0E3C"/>
    <w:rsid w:val="005D1E52"/>
    <w:rsid w:val="005D4C12"/>
    <w:rsid w:val="005D4E46"/>
    <w:rsid w:val="005D7309"/>
    <w:rsid w:val="005E0912"/>
    <w:rsid w:val="005E1DB6"/>
    <w:rsid w:val="005E56EF"/>
    <w:rsid w:val="005F0C29"/>
    <w:rsid w:val="005F139B"/>
    <w:rsid w:val="005F1E06"/>
    <w:rsid w:val="005F61A3"/>
    <w:rsid w:val="005F7543"/>
    <w:rsid w:val="005F79C6"/>
    <w:rsid w:val="005F7C98"/>
    <w:rsid w:val="0060192E"/>
    <w:rsid w:val="006024EA"/>
    <w:rsid w:val="00602B76"/>
    <w:rsid w:val="00604CAF"/>
    <w:rsid w:val="006051B2"/>
    <w:rsid w:val="00606A67"/>
    <w:rsid w:val="006071E8"/>
    <w:rsid w:val="00610FDC"/>
    <w:rsid w:val="006123BD"/>
    <w:rsid w:val="006132DD"/>
    <w:rsid w:val="006136D9"/>
    <w:rsid w:val="00614BD4"/>
    <w:rsid w:val="0061696E"/>
    <w:rsid w:val="00617073"/>
    <w:rsid w:val="006218E4"/>
    <w:rsid w:val="00631B7C"/>
    <w:rsid w:val="0063375E"/>
    <w:rsid w:val="00634911"/>
    <w:rsid w:val="0063596C"/>
    <w:rsid w:val="00635E1B"/>
    <w:rsid w:val="00637B83"/>
    <w:rsid w:val="00640044"/>
    <w:rsid w:val="0064272D"/>
    <w:rsid w:val="006462FD"/>
    <w:rsid w:val="00646856"/>
    <w:rsid w:val="00646A60"/>
    <w:rsid w:val="0064720C"/>
    <w:rsid w:val="00647514"/>
    <w:rsid w:val="006506FA"/>
    <w:rsid w:val="00651382"/>
    <w:rsid w:val="0065192C"/>
    <w:rsid w:val="006528DF"/>
    <w:rsid w:val="00652D78"/>
    <w:rsid w:val="00653F02"/>
    <w:rsid w:val="00655E04"/>
    <w:rsid w:val="006564E2"/>
    <w:rsid w:val="00657747"/>
    <w:rsid w:val="00660CF6"/>
    <w:rsid w:val="0066263A"/>
    <w:rsid w:val="00663661"/>
    <w:rsid w:val="00665257"/>
    <w:rsid w:val="00665A41"/>
    <w:rsid w:val="006715B0"/>
    <w:rsid w:val="00673FAA"/>
    <w:rsid w:val="006744D8"/>
    <w:rsid w:val="00677FD4"/>
    <w:rsid w:val="00680C39"/>
    <w:rsid w:val="0068250B"/>
    <w:rsid w:val="00682C8E"/>
    <w:rsid w:val="00682E44"/>
    <w:rsid w:val="00684D0A"/>
    <w:rsid w:val="0069495E"/>
    <w:rsid w:val="00695C4C"/>
    <w:rsid w:val="00696260"/>
    <w:rsid w:val="006965FF"/>
    <w:rsid w:val="00697EA4"/>
    <w:rsid w:val="006A491F"/>
    <w:rsid w:val="006A4B0A"/>
    <w:rsid w:val="006A511B"/>
    <w:rsid w:val="006A5FB7"/>
    <w:rsid w:val="006A63A5"/>
    <w:rsid w:val="006B0F1A"/>
    <w:rsid w:val="006B1609"/>
    <w:rsid w:val="006B2541"/>
    <w:rsid w:val="006B312A"/>
    <w:rsid w:val="006B694A"/>
    <w:rsid w:val="006B6FC6"/>
    <w:rsid w:val="006C16AB"/>
    <w:rsid w:val="006C3483"/>
    <w:rsid w:val="006C3F7E"/>
    <w:rsid w:val="006C51A9"/>
    <w:rsid w:val="006C577E"/>
    <w:rsid w:val="006C7761"/>
    <w:rsid w:val="006C795F"/>
    <w:rsid w:val="006D2237"/>
    <w:rsid w:val="006D4804"/>
    <w:rsid w:val="006D4F2A"/>
    <w:rsid w:val="006D5306"/>
    <w:rsid w:val="006D5D24"/>
    <w:rsid w:val="006D659F"/>
    <w:rsid w:val="006E2E8C"/>
    <w:rsid w:val="006E33DC"/>
    <w:rsid w:val="006E37AD"/>
    <w:rsid w:val="006E45F6"/>
    <w:rsid w:val="006E545A"/>
    <w:rsid w:val="006E689B"/>
    <w:rsid w:val="006E75A6"/>
    <w:rsid w:val="006F04EF"/>
    <w:rsid w:val="006F0AD1"/>
    <w:rsid w:val="006F1E7B"/>
    <w:rsid w:val="006F2210"/>
    <w:rsid w:val="006F27FB"/>
    <w:rsid w:val="006F2B68"/>
    <w:rsid w:val="006F3A24"/>
    <w:rsid w:val="0070222D"/>
    <w:rsid w:val="0070258C"/>
    <w:rsid w:val="00703103"/>
    <w:rsid w:val="00703370"/>
    <w:rsid w:val="00705302"/>
    <w:rsid w:val="00707022"/>
    <w:rsid w:val="007112B5"/>
    <w:rsid w:val="00711BC5"/>
    <w:rsid w:val="007204FE"/>
    <w:rsid w:val="00720BC0"/>
    <w:rsid w:val="00721C08"/>
    <w:rsid w:val="0072376E"/>
    <w:rsid w:val="00723973"/>
    <w:rsid w:val="00724CB3"/>
    <w:rsid w:val="00725382"/>
    <w:rsid w:val="007254E9"/>
    <w:rsid w:val="00726D42"/>
    <w:rsid w:val="00727DFD"/>
    <w:rsid w:val="00730D2A"/>
    <w:rsid w:val="007311EE"/>
    <w:rsid w:val="007333A9"/>
    <w:rsid w:val="00733BD8"/>
    <w:rsid w:val="00734B23"/>
    <w:rsid w:val="00735681"/>
    <w:rsid w:val="00736E17"/>
    <w:rsid w:val="00737680"/>
    <w:rsid w:val="00741B17"/>
    <w:rsid w:val="00741F5A"/>
    <w:rsid w:val="007426A6"/>
    <w:rsid w:val="0074363E"/>
    <w:rsid w:val="00745853"/>
    <w:rsid w:val="00746163"/>
    <w:rsid w:val="00746684"/>
    <w:rsid w:val="007475A4"/>
    <w:rsid w:val="00747F91"/>
    <w:rsid w:val="007511C8"/>
    <w:rsid w:val="00751DA1"/>
    <w:rsid w:val="00753453"/>
    <w:rsid w:val="00754EBA"/>
    <w:rsid w:val="00756223"/>
    <w:rsid w:val="00760BB9"/>
    <w:rsid w:val="00762517"/>
    <w:rsid w:val="00762554"/>
    <w:rsid w:val="00763D17"/>
    <w:rsid w:val="0076457D"/>
    <w:rsid w:val="007645CD"/>
    <w:rsid w:val="00765280"/>
    <w:rsid w:val="007715E3"/>
    <w:rsid w:val="00771D25"/>
    <w:rsid w:val="007726EA"/>
    <w:rsid w:val="00775D89"/>
    <w:rsid w:val="00776C32"/>
    <w:rsid w:val="0078184A"/>
    <w:rsid w:val="00782443"/>
    <w:rsid w:val="00784EF5"/>
    <w:rsid w:val="00786469"/>
    <w:rsid w:val="0078665E"/>
    <w:rsid w:val="00787249"/>
    <w:rsid w:val="0079040D"/>
    <w:rsid w:val="007A1613"/>
    <w:rsid w:val="007A5600"/>
    <w:rsid w:val="007B14E5"/>
    <w:rsid w:val="007B30C4"/>
    <w:rsid w:val="007B4EF5"/>
    <w:rsid w:val="007B5D6D"/>
    <w:rsid w:val="007B67C7"/>
    <w:rsid w:val="007C2113"/>
    <w:rsid w:val="007C2EF9"/>
    <w:rsid w:val="007C4355"/>
    <w:rsid w:val="007C50F0"/>
    <w:rsid w:val="007C5287"/>
    <w:rsid w:val="007C695F"/>
    <w:rsid w:val="007D27D2"/>
    <w:rsid w:val="007D2811"/>
    <w:rsid w:val="007D2B7A"/>
    <w:rsid w:val="007D2DA1"/>
    <w:rsid w:val="007D300E"/>
    <w:rsid w:val="007D3986"/>
    <w:rsid w:val="007D46A6"/>
    <w:rsid w:val="007D5B24"/>
    <w:rsid w:val="007D5D4C"/>
    <w:rsid w:val="007D603F"/>
    <w:rsid w:val="007E0428"/>
    <w:rsid w:val="007E211A"/>
    <w:rsid w:val="007E2599"/>
    <w:rsid w:val="007E2FF5"/>
    <w:rsid w:val="007E4F03"/>
    <w:rsid w:val="007F24CA"/>
    <w:rsid w:val="007F32BF"/>
    <w:rsid w:val="007F4B39"/>
    <w:rsid w:val="007F5ACE"/>
    <w:rsid w:val="007F6A7D"/>
    <w:rsid w:val="00800117"/>
    <w:rsid w:val="00800546"/>
    <w:rsid w:val="0080090F"/>
    <w:rsid w:val="0080127A"/>
    <w:rsid w:val="00801D51"/>
    <w:rsid w:val="00801FCE"/>
    <w:rsid w:val="00802B3B"/>
    <w:rsid w:val="00802DE6"/>
    <w:rsid w:val="008039D6"/>
    <w:rsid w:val="00805373"/>
    <w:rsid w:val="0080754A"/>
    <w:rsid w:val="00807CEB"/>
    <w:rsid w:val="0081226E"/>
    <w:rsid w:val="00814404"/>
    <w:rsid w:val="0081447D"/>
    <w:rsid w:val="0081779B"/>
    <w:rsid w:val="00820377"/>
    <w:rsid w:val="00824B6F"/>
    <w:rsid w:val="00826C68"/>
    <w:rsid w:val="008271F4"/>
    <w:rsid w:val="008273F9"/>
    <w:rsid w:val="00827612"/>
    <w:rsid w:val="008339F9"/>
    <w:rsid w:val="00834BE0"/>
    <w:rsid w:val="0083501D"/>
    <w:rsid w:val="00835B54"/>
    <w:rsid w:val="00841272"/>
    <w:rsid w:val="00842CC1"/>
    <w:rsid w:val="008441B6"/>
    <w:rsid w:val="008453F6"/>
    <w:rsid w:val="00846857"/>
    <w:rsid w:val="0085032C"/>
    <w:rsid w:val="00850BA5"/>
    <w:rsid w:val="00851E8A"/>
    <w:rsid w:val="0085205C"/>
    <w:rsid w:val="00854E8D"/>
    <w:rsid w:val="00855220"/>
    <w:rsid w:val="008567CF"/>
    <w:rsid w:val="00857891"/>
    <w:rsid w:val="00857DE6"/>
    <w:rsid w:val="0086377E"/>
    <w:rsid w:val="00863D7A"/>
    <w:rsid w:val="00864B5E"/>
    <w:rsid w:val="00866AF6"/>
    <w:rsid w:val="00871298"/>
    <w:rsid w:val="0087148E"/>
    <w:rsid w:val="008725E3"/>
    <w:rsid w:val="00873733"/>
    <w:rsid w:val="00873934"/>
    <w:rsid w:val="0087467C"/>
    <w:rsid w:val="00876C33"/>
    <w:rsid w:val="00880597"/>
    <w:rsid w:val="00884A57"/>
    <w:rsid w:val="00886449"/>
    <w:rsid w:val="00886509"/>
    <w:rsid w:val="008925B3"/>
    <w:rsid w:val="008928FC"/>
    <w:rsid w:val="0089372F"/>
    <w:rsid w:val="00894DC8"/>
    <w:rsid w:val="00896181"/>
    <w:rsid w:val="008961A7"/>
    <w:rsid w:val="00897123"/>
    <w:rsid w:val="008972F2"/>
    <w:rsid w:val="008A045E"/>
    <w:rsid w:val="008A1FDF"/>
    <w:rsid w:val="008A2C35"/>
    <w:rsid w:val="008A43A7"/>
    <w:rsid w:val="008A4412"/>
    <w:rsid w:val="008A75AD"/>
    <w:rsid w:val="008A773C"/>
    <w:rsid w:val="008A7BED"/>
    <w:rsid w:val="008B004D"/>
    <w:rsid w:val="008B05D0"/>
    <w:rsid w:val="008B13B0"/>
    <w:rsid w:val="008B2AAC"/>
    <w:rsid w:val="008B336E"/>
    <w:rsid w:val="008B5353"/>
    <w:rsid w:val="008B7430"/>
    <w:rsid w:val="008C218B"/>
    <w:rsid w:val="008C2B62"/>
    <w:rsid w:val="008C2F41"/>
    <w:rsid w:val="008C33F0"/>
    <w:rsid w:val="008C3C6F"/>
    <w:rsid w:val="008C42DF"/>
    <w:rsid w:val="008C5AF8"/>
    <w:rsid w:val="008D52F2"/>
    <w:rsid w:val="008D5530"/>
    <w:rsid w:val="008D7B28"/>
    <w:rsid w:val="008E3041"/>
    <w:rsid w:val="008E3912"/>
    <w:rsid w:val="008E64FD"/>
    <w:rsid w:val="008E6F43"/>
    <w:rsid w:val="008F3DAB"/>
    <w:rsid w:val="008F702B"/>
    <w:rsid w:val="008F7968"/>
    <w:rsid w:val="00900528"/>
    <w:rsid w:val="00904040"/>
    <w:rsid w:val="009059EF"/>
    <w:rsid w:val="0090795F"/>
    <w:rsid w:val="00911EE3"/>
    <w:rsid w:val="00913A47"/>
    <w:rsid w:val="009146E6"/>
    <w:rsid w:val="00914795"/>
    <w:rsid w:val="00915419"/>
    <w:rsid w:val="009154E3"/>
    <w:rsid w:val="009172A5"/>
    <w:rsid w:val="00920603"/>
    <w:rsid w:val="00921E91"/>
    <w:rsid w:val="009220CC"/>
    <w:rsid w:val="00923A5B"/>
    <w:rsid w:val="009309C9"/>
    <w:rsid w:val="00930BD6"/>
    <w:rsid w:val="00930BE0"/>
    <w:rsid w:val="009316B2"/>
    <w:rsid w:val="0093438D"/>
    <w:rsid w:val="0093486E"/>
    <w:rsid w:val="0093582B"/>
    <w:rsid w:val="00937E0C"/>
    <w:rsid w:val="00940320"/>
    <w:rsid w:val="00940738"/>
    <w:rsid w:val="00943CB7"/>
    <w:rsid w:val="00944050"/>
    <w:rsid w:val="00945682"/>
    <w:rsid w:val="00946808"/>
    <w:rsid w:val="009469BE"/>
    <w:rsid w:val="00947B01"/>
    <w:rsid w:val="00951FEC"/>
    <w:rsid w:val="009527F5"/>
    <w:rsid w:val="00952A89"/>
    <w:rsid w:val="00953BA9"/>
    <w:rsid w:val="00953DE5"/>
    <w:rsid w:val="00955291"/>
    <w:rsid w:val="009553CD"/>
    <w:rsid w:val="00967F40"/>
    <w:rsid w:val="00970B27"/>
    <w:rsid w:val="00972EE9"/>
    <w:rsid w:val="0097392C"/>
    <w:rsid w:val="009758B1"/>
    <w:rsid w:val="009807CA"/>
    <w:rsid w:val="00982480"/>
    <w:rsid w:val="009828BD"/>
    <w:rsid w:val="009839D2"/>
    <w:rsid w:val="00990200"/>
    <w:rsid w:val="009914B5"/>
    <w:rsid w:val="009925D4"/>
    <w:rsid w:val="00993087"/>
    <w:rsid w:val="009A0049"/>
    <w:rsid w:val="009A298F"/>
    <w:rsid w:val="009A323D"/>
    <w:rsid w:val="009A3376"/>
    <w:rsid w:val="009A350A"/>
    <w:rsid w:val="009A44F2"/>
    <w:rsid w:val="009A7A7E"/>
    <w:rsid w:val="009B1338"/>
    <w:rsid w:val="009B1E68"/>
    <w:rsid w:val="009B3A6D"/>
    <w:rsid w:val="009C0D1E"/>
    <w:rsid w:val="009C15B1"/>
    <w:rsid w:val="009C1AA2"/>
    <w:rsid w:val="009C2915"/>
    <w:rsid w:val="009C362A"/>
    <w:rsid w:val="009C3A65"/>
    <w:rsid w:val="009C48C6"/>
    <w:rsid w:val="009C5599"/>
    <w:rsid w:val="009C6056"/>
    <w:rsid w:val="009C7417"/>
    <w:rsid w:val="009D355D"/>
    <w:rsid w:val="009D3C07"/>
    <w:rsid w:val="009D4177"/>
    <w:rsid w:val="009D443A"/>
    <w:rsid w:val="009E2B74"/>
    <w:rsid w:val="009F2560"/>
    <w:rsid w:val="009F357C"/>
    <w:rsid w:val="009F35AA"/>
    <w:rsid w:val="009F438E"/>
    <w:rsid w:val="009F44AE"/>
    <w:rsid w:val="009F6D5B"/>
    <w:rsid w:val="00A001A5"/>
    <w:rsid w:val="00A037D7"/>
    <w:rsid w:val="00A05468"/>
    <w:rsid w:val="00A05832"/>
    <w:rsid w:val="00A11284"/>
    <w:rsid w:val="00A145B0"/>
    <w:rsid w:val="00A155B6"/>
    <w:rsid w:val="00A16BCE"/>
    <w:rsid w:val="00A176E7"/>
    <w:rsid w:val="00A204DE"/>
    <w:rsid w:val="00A20C1B"/>
    <w:rsid w:val="00A263BC"/>
    <w:rsid w:val="00A317BD"/>
    <w:rsid w:val="00A3360C"/>
    <w:rsid w:val="00A346E9"/>
    <w:rsid w:val="00A35CB9"/>
    <w:rsid w:val="00A373C0"/>
    <w:rsid w:val="00A3796C"/>
    <w:rsid w:val="00A424F9"/>
    <w:rsid w:val="00A42939"/>
    <w:rsid w:val="00A44393"/>
    <w:rsid w:val="00A460A7"/>
    <w:rsid w:val="00A463D2"/>
    <w:rsid w:val="00A47FC4"/>
    <w:rsid w:val="00A54DB4"/>
    <w:rsid w:val="00A60B36"/>
    <w:rsid w:val="00A6399E"/>
    <w:rsid w:val="00A660C6"/>
    <w:rsid w:val="00A678C1"/>
    <w:rsid w:val="00A702C5"/>
    <w:rsid w:val="00A7296F"/>
    <w:rsid w:val="00A769D6"/>
    <w:rsid w:val="00A76E7E"/>
    <w:rsid w:val="00A77537"/>
    <w:rsid w:val="00A83C00"/>
    <w:rsid w:val="00A8455E"/>
    <w:rsid w:val="00A85EA5"/>
    <w:rsid w:val="00A8637B"/>
    <w:rsid w:val="00A87AF9"/>
    <w:rsid w:val="00A87BEB"/>
    <w:rsid w:val="00A93868"/>
    <w:rsid w:val="00A93D7F"/>
    <w:rsid w:val="00A96809"/>
    <w:rsid w:val="00AA0008"/>
    <w:rsid w:val="00AA132A"/>
    <w:rsid w:val="00AA469F"/>
    <w:rsid w:val="00AA5534"/>
    <w:rsid w:val="00AA68CC"/>
    <w:rsid w:val="00AA74A8"/>
    <w:rsid w:val="00AB1605"/>
    <w:rsid w:val="00AB17D6"/>
    <w:rsid w:val="00AB21C5"/>
    <w:rsid w:val="00AB2827"/>
    <w:rsid w:val="00AB2C04"/>
    <w:rsid w:val="00AB37BD"/>
    <w:rsid w:val="00AB398E"/>
    <w:rsid w:val="00AB3AC0"/>
    <w:rsid w:val="00AB4619"/>
    <w:rsid w:val="00AB4978"/>
    <w:rsid w:val="00AB5DAD"/>
    <w:rsid w:val="00AB65C7"/>
    <w:rsid w:val="00AB6F33"/>
    <w:rsid w:val="00AC0A24"/>
    <w:rsid w:val="00AC12CC"/>
    <w:rsid w:val="00AC499F"/>
    <w:rsid w:val="00AC5C09"/>
    <w:rsid w:val="00AC5D57"/>
    <w:rsid w:val="00AC6DD0"/>
    <w:rsid w:val="00AD0463"/>
    <w:rsid w:val="00AD3E39"/>
    <w:rsid w:val="00AD54EF"/>
    <w:rsid w:val="00AD6014"/>
    <w:rsid w:val="00AD606C"/>
    <w:rsid w:val="00AD6790"/>
    <w:rsid w:val="00AD76DA"/>
    <w:rsid w:val="00AE0641"/>
    <w:rsid w:val="00AE1D7F"/>
    <w:rsid w:val="00AE3008"/>
    <w:rsid w:val="00AE5FC6"/>
    <w:rsid w:val="00AE647F"/>
    <w:rsid w:val="00AF0289"/>
    <w:rsid w:val="00AF3648"/>
    <w:rsid w:val="00AF424A"/>
    <w:rsid w:val="00AF6A5C"/>
    <w:rsid w:val="00AF7454"/>
    <w:rsid w:val="00AF7BA7"/>
    <w:rsid w:val="00B00A69"/>
    <w:rsid w:val="00B015FC"/>
    <w:rsid w:val="00B0548A"/>
    <w:rsid w:val="00B1357B"/>
    <w:rsid w:val="00B13728"/>
    <w:rsid w:val="00B143C0"/>
    <w:rsid w:val="00B15B2A"/>
    <w:rsid w:val="00B166E5"/>
    <w:rsid w:val="00B1695D"/>
    <w:rsid w:val="00B21BD5"/>
    <w:rsid w:val="00B22906"/>
    <w:rsid w:val="00B26639"/>
    <w:rsid w:val="00B332F1"/>
    <w:rsid w:val="00B336AC"/>
    <w:rsid w:val="00B33A45"/>
    <w:rsid w:val="00B3451A"/>
    <w:rsid w:val="00B34A0A"/>
    <w:rsid w:val="00B34BC7"/>
    <w:rsid w:val="00B34F08"/>
    <w:rsid w:val="00B350D9"/>
    <w:rsid w:val="00B3707F"/>
    <w:rsid w:val="00B37214"/>
    <w:rsid w:val="00B373FC"/>
    <w:rsid w:val="00B41C2B"/>
    <w:rsid w:val="00B439A1"/>
    <w:rsid w:val="00B46C33"/>
    <w:rsid w:val="00B5067E"/>
    <w:rsid w:val="00B5130B"/>
    <w:rsid w:val="00B52FF7"/>
    <w:rsid w:val="00B532E9"/>
    <w:rsid w:val="00B53FAA"/>
    <w:rsid w:val="00B557A3"/>
    <w:rsid w:val="00B559A3"/>
    <w:rsid w:val="00B55BDE"/>
    <w:rsid w:val="00B56662"/>
    <w:rsid w:val="00B577B2"/>
    <w:rsid w:val="00B62CF2"/>
    <w:rsid w:val="00B63BFA"/>
    <w:rsid w:val="00B65584"/>
    <w:rsid w:val="00B70A30"/>
    <w:rsid w:val="00B7117A"/>
    <w:rsid w:val="00B71235"/>
    <w:rsid w:val="00B712A3"/>
    <w:rsid w:val="00B71FCA"/>
    <w:rsid w:val="00B727E3"/>
    <w:rsid w:val="00B7302A"/>
    <w:rsid w:val="00B73701"/>
    <w:rsid w:val="00B74A8C"/>
    <w:rsid w:val="00B81ED7"/>
    <w:rsid w:val="00B83433"/>
    <w:rsid w:val="00B8712D"/>
    <w:rsid w:val="00B91A5D"/>
    <w:rsid w:val="00B92A5D"/>
    <w:rsid w:val="00B9601F"/>
    <w:rsid w:val="00B9765B"/>
    <w:rsid w:val="00BA167E"/>
    <w:rsid w:val="00BA383A"/>
    <w:rsid w:val="00BA68A2"/>
    <w:rsid w:val="00BA717F"/>
    <w:rsid w:val="00BA7D5C"/>
    <w:rsid w:val="00BB0222"/>
    <w:rsid w:val="00BB29A4"/>
    <w:rsid w:val="00BB5393"/>
    <w:rsid w:val="00BB697B"/>
    <w:rsid w:val="00BB79B1"/>
    <w:rsid w:val="00BC0667"/>
    <w:rsid w:val="00BC06E8"/>
    <w:rsid w:val="00BC0A93"/>
    <w:rsid w:val="00BC0DF5"/>
    <w:rsid w:val="00BC1060"/>
    <w:rsid w:val="00BC2AB9"/>
    <w:rsid w:val="00BC37CF"/>
    <w:rsid w:val="00BC3CD8"/>
    <w:rsid w:val="00BC41E9"/>
    <w:rsid w:val="00BC5E0F"/>
    <w:rsid w:val="00BC6B02"/>
    <w:rsid w:val="00BC77C5"/>
    <w:rsid w:val="00BD1F3C"/>
    <w:rsid w:val="00BD2859"/>
    <w:rsid w:val="00BD2F3A"/>
    <w:rsid w:val="00BD3A1C"/>
    <w:rsid w:val="00BD6100"/>
    <w:rsid w:val="00BD6376"/>
    <w:rsid w:val="00BD67D9"/>
    <w:rsid w:val="00BE2FBD"/>
    <w:rsid w:val="00BE3D31"/>
    <w:rsid w:val="00BE7B69"/>
    <w:rsid w:val="00BF02C5"/>
    <w:rsid w:val="00BF3189"/>
    <w:rsid w:val="00BF44D1"/>
    <w:rsid w:val="00BF5270"/>
    <w:rsid w:val="00BF5D41"/>
    <w:rsid w:val="00BF66D7"/>
    <w:rsid w:val="00BF7CFA"/>
    <w:rsid w:val="00C01A45"/>
    <w:rsid w:val="00C045B9"/>
    <w:rsid w:val="00C10C99"/>
    <w:rsid w:val="00C13A0D"/>
    <w:rsid w:val="00C158DF"/>
    <w:rsid w:val="00C16DA8"/>
    <w:rsid w:val="00C216B9"/>
    <w:rsid w:val="00C240B0"/>
    <w:rsid w:val="00C260F2"/>
    <w:rsid w:val="00C261A3"/>
    <w:rsid w:val="00C27644"/>
    <w:rsid w:val="00C309A4"/>
    <w:rsid w:val="00C316DE"/>
    <w:rsid w:val="00C32295"/>
    <w:rsid w:val="00C33E8B"/>
    <w:rsid w:val="00C35795"/>
    <w:rsid w:val="00C35933"/>
    <w:rsid w:val="00C3797E"/>
    <w:rsid w:val="00C37A32"/>
    <w:rsid w:val="00C409FA"/>
    <w:rsid w:val="00C43EE3"/>
    <w:rsid w:val="00C443F8"/>
    <w:rsid w:val="00C447E6"/>
    <w:rsid w:val="00C44A8F"/>
    <w:rsid w:val="00C455E2"/>
    <w:rsid w:val="00C50505"/>
    <w:rsid w:val="00C514F5"/>
    <w:rsid w:val="00C51BDA"/>
    <w:rsid w:val="00C549B9"/>
    <w:rsid w:val="00C55333"/>
    <w:rsid w:val="00C6007A"/>
    <w:rsid w:val="00C62CB2"/>
    <w:rsid w:val="00C652B8"/>
    <w:rsid w:val="00C65AF0"/>
    <w:rsid w:val="00C674DD"/>
    <w:rsid w:val="00C67FA1"/>
    <w:rsid w:val="00C701F4"/>
    <w:rsid w:val="00C705F7"/>
    <w:rsid w:val="00C70CF5"/>
    <w:rsid w:val="00C71162"/>
    <w:rsid w:val="00C717FE"/>
    <w:rsid w:val="00C727EE"/>
    <w:rsid w:val="00C73306"/>
    <w:rsid w:val="00C7340D"/>
    <w:rsid w:val="00C734B2"/>
    <w:rsid w:val="00C73A7E"/>
    <w:rsid w:val="00C7444D"/>
    <w:rsid w:val="00C75A47"/>
    <w:rsid w:val="00C77B7C"/>
    <w:rsid w:val="00C801E6"/>
    <w:rsid w:val="00C81BF1"/>
    <w:rsid w:val="00C82020"/>
    <w:rsid w:val="00C8237C"/>
    <w:rsid w:val="00C82AB3"/>
    <w:rsid w:val="00C85A44"/>
    <w:rsid w:val="00C8701C"/>
    <w:rsid w:val="00C87249"/>
    <w:rsid w:val="00C87A65"/>
    <w:rsid w:val="00C9015D"/>
    <w:rsid w:val="00C94C7D"/>
    <w:rsid w:val="00C96A71"/>
    <w:rsid w:val="00CA0552"/>
    <w:rsid w:val="00CA1871"/>
    <w:rsid w:val="00CA1BEF"/>
    <w:rsid w:val="00CA6061"/>
    <w:rsid w:val="00CA72FE"/>
    <w:rsid w:val="00CA741D"/>
    <w:rsid w:val="00CB1D64"/>
    <w:rsid w:val="00CB2141"/>
    <w:rsid w:val="00CB5C51"/>
    <w:rsid w:val="00CC094B"/>
    <w:rsid w:val="00CC0DBD"/>
    <w:rsid w:val="00CC10FB"/>
    <w:rsid w:val="00CC1728"/>
    <w:rsid w:val="00CC2BBD"/>
    <w:rsid w:val="00CC31FD"/>
    <w:rsid w:val="00CC4BA7"/>
    <w:rsid w:val="00CC636E"/>
    <w:rsid w:val="00CD4F55"/>
    <w:rsid w:val="00CD57A9"/>
    <w:rsid w:val="00CD59F6"/>
    <w:rsid w:val="00CD5AF0"/>
    <w:rsid w:val="00CD5BE4"/>
    <w:rsid w:val="00CD6F68"/>
    <w:rsid w:val="00CE2490"/>
    <w:rsid w:val="00CE3E35"/>
    <w:rsid w:val="00CF129A"/>
    <w:rsid w:val="00CF1F2D"/>
    <w:rsid w:val="00CF27D9"/>
    <w:rsid w:val="00CF43CD"/>
    <w:rsid w:val="00CF54F5"/>
    <w:rsid w:val="00CF7E49"/>
    <w:rsid w:val="00D002ED"/>
    <w:rsid w:val="00D018BB"/>
    <w:rsid w:val="00D01E55"/>
    <w:rsid w:val="00D034C8"/>
    <w:rsid w:val="00D04082"/>
    <w:rsid w:val="00D05000"/>
    <w:rsid w:val="00D0623B"/>
    <w:rsid w:val="00D066EC"/>
    <w:rsid w:val="00D07200"/>
    <w:rsid w:val="00D07FE5"/>
    <w:rsid w:val="00D121CA"/>
    <w:rsid w:val="00D14CEB"/>
    <w:rsid w:val="00D16426"/>
    <w:rsid w:val="00D216FE"/>
    <w:rsid w:val="00D21ECD"/>
    <w:rsid w:val="00D22687"/>
    <w:rsid w:val="00D25635"/>
    <w:rsid w:val="00D27876"/>
    <w:rsid w:val="00D3143C"/>
    <w:rsid w:val="00D32C63"/>
    <w:rsid w:val="00D32DD3"/>
    <w:rsid w:val="00D3450F"/>
    <w:rsid w:val="00D34ABD"/>
    <w:rsid w:val="00D3665A"/>
    <w:rsid w:val="00D36DB1"/>
    <w:rsid w:val="00D41BF6"/>
    <w:rsid w:val="00D46173"/>
    <w:rsid w:val="00D4625F"/>
    <w:rsid w:val="00D46994"/>
    <w:rsid w:val="00D47C3B"/>
    <w:rsid w:val="00D504AA"/>
    <w:rsid w:val="00D52BE8"/>
    <w:rsid w:val="00D52FC7"/>
    <w:rsid w:val="00D53399"/>
    <w:rsid w:val="00D566E8"/>
    <w:rsid w:val="00D616CF"/>
    <w:rsid w:val="00D61C63"/>
    <w:rsid w:val="00D62A59"/>
    <w:rsid w:val="00D638F6"/>
    <w:rsid w:val="00D65A09"/>
    <w:rsid w:val="00D65D19"/>
    <w:rsid w:val="00D65ED9"/>
    <w:rsid w:val="00D66997"/>
    <w:rsid w:val="00D71007"/>
    <w:rsid w:val="00D739A4"/>
    <w:rsid w:val="00D7447B"/>
    <w:rsid w:val="00D757A0"/>
    <w:rsid w:val="00D75B89"/>
    <w:rsid w:val="00D7698C"/>
    <w:rsid w:val="00D76C7A"/>
    <w:rsid w:val="00D809C3"/>
    <w:rsid w:val="00D80D08"/>
    <w:rsid w:val="00D8149E"/>
    <w:rsid w:val="00D82ABB"/>
    <w:rsid w:val="00D83270"/>
    <w:rsid w:val="00D83D5D"/>
    <w:rsid w:val="00D87AF3"/>
    <w:rsid w:val="00D94A2B"/>
    <w:rsid w:val="00D966FE"/>
    <w:rsid w:val="00D96AA6"/>
    <w:rsid w:val="00D973D5"/>
    <w:rsid w:val="00D97D6B"/>
    <w:rsid w:val="00DA0522"/>
    <w:rsid w:val="00DA36E1"/>
    <w:rsid w:val="00DA3EE1"/>
    <w:rsid w:val="00DA5948"/>
    <w:rsid w:val="00DB142B"/>
    <w:rsid w:val="00DB19CC"/>
    <w:rsid w:val="00DB75D8"/>
    <w:rsid w:val="00DC1343"/>
    <w:rsid w:val="00DC2261"/>
    <w:rsid w:val="00DC2C21"/>
    <w:rsid w:val="00DC444F"/>
    <w:rsid w:val="00DC5305"/>
    <w:rsid w:val="00DC5ACA"/>
    <w:rsid w:val="00DC5E49"/>
    <w:rsid w:val="00DC60E3"/>
    <w:rsid w:val="00DD0716"/>
    <w:rsid w:val="00DD17C3"/>
    <w:rsid w:val="00DD64B8"/>
    <w:rsid w:val="00DD6561"/>
    <w:rsid w:val="00DD7BB1"/>
    <w:rsid w:val="00DE1751"/>
    <w:rsid w:val="00DE207D"/>
    <w:rsid w:val="00DE226B"/>
    <w:rsid w:val="00DE4BFF"/>
    <w:rsid w:val="00DF0391"/>
    <w:rsid w:val="00DF1092"/>
    <w:rsid w:val="00DF1FA1"/>
    <w:rsid w:val="00DF2E08"/>
    <w:rsid w:val="00DF3E35"/>
    <w:rsid w:val="00DF5AAE"/>
    <w:rsid w:val="00DF779D"/>
    <w:rsid w:val="00E009C0"/>
    <w:rsid w:val="00E01394"/>
    <w:rsid w:val="00E0217D"/>
    <w:rsid w:val="00E04F0D"/>
    <w:rsid w:val="00E07339"/>
    <w:rsid w:val="00E07772"/>
    <w:rsid w:val="00E10668"/>
    <w:rsid w:val="00E143CE"/>
    <w:rsid w:val="00E16CF5"/>
    <w:rsid w:val="00E17060"/>
    <w:rsid w:val="00E17ACA"/>
    <w:rsid w:val="00E207A0"/>
    <w:rsid w:val="00E2101E"/>
    <w:rsid w:val="00E217F8"/>
    <w:rsid w:val="00E21C20"/>
    <w:rsid w:val="00E21E0A"/>
    <w:rsid w:val="00E24B55"/>
    <w:rsid w:val="00E270E3"/>
    <w:rsid w:val="00E2714A"/>
    <w:rsid w:val="00E340CC"/>
    <w:rsid w:val="00E37375"/>
    <w:rsid w:val="00E402EA"/>
    <w:rsid w:val="00E42B9A"/>
    <w:rsid w:val="00E42BD7"/>
    <w:rsid w:val="00E44C64"/>
    <w:rsid w:val="00E45927"/>
    <w:rsid w:val="00E45E87"/>
    <w:rsid w:val="00E4684A"/>
    <w:rsid w:val="00E46C4A"/>
    <w:rsid w:val="00E47D60"/>
    <w:rsid w:val="00E47DF3"/>
    <w:rsid w:val="00E5081B"/>
    <w:rsid w:val="00E50C42"/>
    <w:rsid w:val="00E52245"/>
    <w:rsid w:val="00E528AB"/>
    <w:rsid w:val="00E52CF0"/>
    <w:rsid w:val="00E54630"/>
    <w:rsid w:val="00E60E8F"/>
    <w:rsid w:val="00E65D79"/>
    <w:rsid w:val="00E71907"/>
    <w:rsid w:val="00E71B04"/>
    <w:rsid w:val="00E72241"/>
    <w:rsid w:val="00E725DF"/>
    <w:rsid w:val="00E72B79"/>
    <w:rsid w:val="00E763BD"/>
    <w:rsid w:val="00E76844"/>
    <w:rsid w:val="00E76AAE"/>
    <w:rsid w:val="00E800A0"/>
    <w:rsid w:val="00E812A5"/>
    <w:rsid w:val="00E82740"/>
    <w:rsid w:val="00E83403"/>
    <w:rsid w:val="00E83863"/>
    <w:rsid w:val="00E84ADB"/>
    <w:rsid w:val="00E86549"/>
    <w:rsid w:val="00E86A27"/>
    <w:rsid w:val="00E8743A"/>
    <w:rsid w:val="00E90455"/>
    <w:rsid w:val="00E92CDD"/>
    <w:rsid w:val="00E92FD0"/>
    <w:rsid w:val="00E96DC1"/>
    <w:rsid w:val="00EA2DFA"/>
    <w:rsid w:val="00EA3981"/>
    <w:rsid w:val="00EA5F00"/>
    <w:rsid w:val="00EA6B34"/>
    <w:rsid w:val="00EB2E12"/>
    <w:rsid w:val="00EB3945"/>
    <w:rsid w:val="00EB4028"/>
    <w:rsid w:val="00EB54D9"/>
    <w:rsid w:val="00EB6470"/>
    <w:rsid w:val="00EC032B"/>
    <w:rsid w:val="00EC4E8C"/>
    <w:rsid w:val="00EC56A7"/>
    <w:rsid w:val="00ED005F"/>
    <w:rsid w:val="00ED0F72"/>
    <w:rsid w:val="00ED279C"/>
    <w:rsid w:val="00ED39C0"/>
    <w:rsid w:val="00ED46B1"/>
    <w:rsid w:val="00ED4840"/>
    <w:rsid w:val="00ED67BC"/>
    <w:rsid w:val="00ED6C0F"/>
    <w:rsid w:val="00ED73B2"/>
    <w:rsid w:val="00EE05CD"/>
    <w:rsid w:val="00EE0AEB"/>
    <w:rsid w:val="00EE262E"/>
    <w:rsid w:val="00EE5F62"/>
    <w:rsid w:val="00EE61D2"/>
    <w:rsid w:val="00EE6718"/>
    <w:rsid w:val="00EE728C"/>
    <w:rsid w:val="00EE7397"/>
    <w:rsid w:val="00EF4B8B"/>
    <w:rsid w:val="00EF5734"/>
    <w:rsid w:val="00F0555D"/>
    <w:rsid w:val="00F06F7B"/>
    <w:rsid w:val="00F0791C"/>
    <w:rsid w:val="00F07E47"/>
    <w:rsid w:val="00F14D7B"/>
    <w:rsid w:val="00F14FB3"/>
    <w:rsid w:val="00F1573B"/>
    <w:rsid w:val="00F16A5C"/>
    <w:rsid w:val="00F17BCB"/>
    <w:rsid w:val="00F22B3E"/>
    <w:rsid w:val="00F247E9"/>
    <w:rsid w:val="00F25A88"/>
    <w:rsid w:val="00F26CA3"/>
    <w:rsid w:val="00F276F2"/>
    <w:rsid w:val="00F32163"/>
    <w:rsid w:val="00F365D7"/>
    <w:rsid w:val="00F40613"/>
    <w:rsid w:val="00F41555"/>
    <w:rsid w:val="00F41DE5"/>
    <w:rsid w:val="00F424B3"/>
    <w:rsid w:val="00F4292D"/>
    <w:rsid w:val="00F4495B"/>
    <w:rsid w:val="00F45E2D"/>
    <w:rsid w:val="00F5180A"/>
    <w:rsid w:val="00F53811"/>
    <w:rsid w:val="00F56D0D"/>
    <w:rsid w:val="00F56EC8"/>
    <w:rsid w:val="00F57483"/>
    <w:rsid w:val="00F624CD"/>
    <w:rsid w:val="00F638BD"/>
    <w:rsid w:val="00F6429B"/>
    <w:rsid w:val="00F6641F"/>
    <w:rsid w:val="00F66A1C"/>
    <w:rsid w:val="00F71A8B"/>
    <w:rsid w:val="00F72FE7"/>
    <w:rsid w:val="00F74B34"/>
    <w:rsid w:val="00F74C31"/>
    <w:rsid w:val="00F81520"/>
    <w:rsid w:val="00F81757"/>
    <w:rsid w:val="00F84E49"/>
    <w:rsid w:val="00F87A85"/>
    <w:rsid w:val="00F87A9C"/>
    <w:rsid w:val="00F90FCD"/>
    <w:rsid w:val="00F91AC3"/>
    <w:rsid w:val="00F92994"/>
    <w:rsid w:val="00F953E1"/>
    <w:rsid w:val="00F97F02"/>
    <w:rsid w:val="00FA1D77"/>
    <w:rsid w:val="00FA2AD4"/>
    <w:rsid w:val="00FA38BD"/>
    <w:rsid w:val="00FA4822"/>
    <w:rsid w:val="00FA48D4"/>
    <w:rsid w:val="00FB0103"/>
    <w:rsid w:val="00FB199F"/>
    <w:rsid w:val="00FB1BC6"/>
    <w:rsid w:val="00FB1D0A"/>
    <w:rsid w:val="00FB34B4"/>
    <w:rsid w:val="00FB3A82"/>
    <w:rsid w:val="00FB41E3"/>
    <w:rsid w:val="00FB42C3"/>
    <w:rsid w:val="00FB4CBB"/>
    <w:rsid w:val="00FB5642"/>
    <w:rsid w:val="00FB5875"/>
    <w:rsid w:val="00FB5CD7"/>
    <w:rsid w:val="00FB66AF"/>
    <w:rsid w:val="00FB7478"/>
    <w:rsid w:val="00FC00E5"/>
    <w:rsid w:val="00FC0109"/>
    <w:rsid w:val="00FC2361"/>
    <w:rsid w:val="00FC3E00"/>
    <w:rsid w:val="00FC3F75"/>
    <w:rsid w:val="00FC5790"/>
    <w:rsid w:val="00FC610F"/>
    <w:rsid w:val="00FC6728"/>
    <w:rsid w:val="00FD04ED"/>
    <w:rsid w:val="00FD0C4E"/>
    <w:rsid w:val="00FD70AE"/>
    <w:rsid w:val="00FD7B9B"/>
    <w:rsid w:val="00FE1EC1"/>
    <w:rsid w:val="00FE40CA"/>
    <w:rsid w:val="00FE4E31"/>
    <w:rsid w:val="00FE52EC"/>
    <w:rsid w:val="00FF01A8"/>
    <w:rsid w:val="00FF2BE3"/>
    <w:rsid w:val="00FF2C11"/>
    <w:rsid w:val="00FF30F3"/>
    <w:rsid w:val="00FF3476"/>
    <w:rsid w:val="00FF4350"/>
    <w:rsid w:val="00FF4373"/>
    <w:rsid w:val="00FF574A"/>
    <w:rsid w:val="00FF5C13"/>
    <w:rsid w:val="00FF62CE"/>
    <w:rsid w:val="00FF69CD"/>
    <w:rsid w:val="00FF7E02"/>
    <w:rsid w:val="00FF7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Body Text Indent 3" w:uiPriority="99"/>
    <w:lsdException w:name="Strong" w:uiPriority="22" w:qFormat="1"/>
    <w:lsdException w:name="Emphasis" w:uiPriority="20" w:qFormat="1"/>
    <w:lsdException w:name="Plain Text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semiHidden="1" w:uiPriority="71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126E1"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 w:cs="Arial"/>
      <w:sz w:val="24"/>
      <w:szCs w:val="24"/>
    </w:rPr>
  </w:style>
  <w:style w:type="paragraph" w:styleId="Nadpis20">
    <w:name w:val="heading 2"/>
    <w:basedOn w:val="Normln"/>
    <w:next w:val="Normln"/>
    <w:qFormat/>
    <w:pPr>
      <w:keepNext/>
      <w:jc w:val="both"/>
      <w:outlineLvl w:val="1"/>
    </w:pPr>
    <w:rPr>
      <w:b/>
      <w:bCs/>
      <w:sz w:val="24"/>
      <w:szCs w:val="24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numPr>
        <w:numId w:val="1"/>
      </w:numPr>
      <w:ind w:left="360"/>
      <w:outlineLvl w:val="4"/>
    </w:pPr>
    <w:rPr>
      <w:b/>
      <w:bCs/>
      <w:sz w:val="24"/>
      <w:szCs w:val="24"/>
    </w:rPr>
  </w:style>
  <w:style w:type="paragraph" w:styleId="Nadpis6">
    <w:name w:val="heading 6"/>
    <w:basedOn w:val="Normln"/>
    <w:next w:val="Normln"/>
    <w:qFormat/>
    <w:pPr>
      <w:keepNext/>
      <w:tabs>
        <w:tab w:val="num" w:pos="1080"/>
      </w:tabs>
      <w:spacing w:after="120"/>
      <w:ind w:left="595"/>
      <w:jc w:val="both"/>
      <w:outlineLvl w:val="5"/>
    </w:pPr>
    <w:rPr>
      <w:rFonts w:ascii="Garamond" w:hAnsi="Garamond" w:cs="Garamond"/>
      <w:sz w:val="24"/>
      <w:szCs w:val="24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bCs/>
      <w:sz w:val="24"/>
      <w:szCs w:val="24"/>
    </w:rPr>
  </w:style>
  <w:style w:type="paragraph" w:styleId="Nadpis8">
    <w:name w:val="heading 8"/>
    <w:basedOn w:val="Normln"/>
    <w:next w:val="Normln"/>
    <w:qFormat/>
    <w:pPr>
      <w:keepNext/>
      <w:ind w:left="475"/>
      <w:outlineLvl w:val="7"/>
    </w:pPr>
    <w:rPr>
      <w:sz w:val="24"/>
      <w:szCs w:val="24"/>
    </w:rPr>
  </w:style>
  <w:style w:type="paragraph" w:styleId="Nadpis9">
    <w:name w:val="heading 9"/>
    <w:basedOn w:val="Normln"/>
    <w:next w:val="Normln"/>
    <w:qFormat/>
    <w:pPr>
      <w:keepNext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">
    <w:name w:val="Body Text Indent"/>
    <w:basedOn w:val="Normln"/>
    <w:pPr>
      <w:spacing w:after="120"/>
      <w:ind w:left="1080" w:hanging="10"/>
      <w:jc w:val="both"/>
    </w:pPr>
    <w:rPr>
      <w:rFonts w:ascii="Garamond" w:hAnsi="Garamond" w:cs="Garamond"/>
      <w:sz w:val="24"/>
      <w:szCs w:val="24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pPr>
      <w:jc w:val="both"/>
    </w:pPr>
    <w:rPr>
      <w:b/>
      <w:bCs/>
      <w:sz w:val="24"/>
      <w:szCs w:val="24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uiPriority w:val="99"/>
    <w:rPr>
      <w:rFonts w:ascii="Courier New" w:hAnsi="Courier New"/>
      <w:lang w:val="x-none" w:eastAsia="x-none"/>
    </w:r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paragraph" w:customStyle="1" w:styleId="Textodstavce">
    <w:name w:val="Text odstavce"/>
    <w:basedOn w:val="Normln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pPr>
      <w:numPr>
        <w:ilvl w:val="8"/>
        <w:numId w:val="2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pPr>
      <w:numPr>
        <w:ilvl w:val="7"/>
        <w:numId w:val="2"/>
      </w:numPr>
      <w:jc w:val="both"/>
      <w:outlineLvl w:val="7"/>
    </w:pPr>
    <w:rPr>
      <w:sz w:val="24"/>
      <w:szCs w:val="24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Normlnweb">
    <w:name w:val="Normal (Web)"/>
    <w:basedOn w:val="Normln"/>
    <w:pPr>
      <w:spacing w:before="100" w:beforeAutospacing="1" w:after="100" w:afterAutospacing="1"/>
    </w:pPr>
    <w:rPr>
      <w:rFonts w:ascii="Arial Unicode MS" w:hAnsi="Arial Unicode MS" w:cs="Arial Unicode MS"/>
      <w:sz w:val="24"/>
      <w:szCs w:val="24"/>
    </w:rPr>
  </w:style>
  <w:style w:type="paragraph" w:customStyle="1" w:styleId="Normln0">
    <w:name w:val="Normální~"/>
    <w:basedOn w:val="Normln"/>
    <w:pPr>
      <w:widowControl w:val="0"/>
    </w:pPr>
    <w:rPr>
      <w:noProof/>
      <w:sz w:val="24"/>
      <w:szCs w:val="24"/>
    </w:rPr>
  </w:style>
  <w:style w:type="paragraph" w:customStyle="1" w:styleId="1Nadpisbod">
    <w:name w:val="1. Nadpis bodů"/>
    <w:basedOn w:val="Nadpis1"/>
    <w:pPr>
      <w:pageBreakBefore/>
      <w:numPr>
        <w:numId w:val="3"/>
      </w:numPr>
      <w:jc w:val="left"/>
    </w:pPr>
    <w:rPr>
      <w:b/>
      <w:bCs/>
      <w:i/>
      <w:iCs/>
      <w:sz w:val="40"/>
      <w:szCs w:val="40"/>
    </w:rPr>
  </w:style>
  <w:style w:type="paragraph" w:customStyle="1" w:styleId="111podnadpispodbod">
    <w:name w:val="1.1.1 podnadpis podbodů"/>
    <w:basedOn w:val="Normln"/>
    <w:pPr>
      <w:numPr>
        <w:ilvl w:val="2"/>
        <w:numId w:val="3"/>
      </w:numPr>
      <w:jc w:val="both"/>
      <w:outlineLvl w:val="0"/>
    </w:pPr>
    <w:rPr>
      <w:rFonts w:ascii="Arial" w:hAnsi="Arial" w:cs="Arial"/>
      <w:b/>
      <w:bCs/>
      <w:sz w:val="28"/>
      <w:szCs w:val="28"/>
    </w:rPr>
  </w:style>
  <w:style w:type="paragraph" w:customStyle="1" w:styleId="11nadpispodbod">
    <w:name w:val="1.1 nadpis podbodů"/>
    <w:basedOn w:val="Normln"/>
    <w:pPr>
      <w:numPr>
        <w:ilvl w:val="1"/>
        <w:numId w:val="3"/>
      </w:numPr>
    </w:pPr>
    <w:rPr>
      <w:rFonts w:ascii="Arial" w:hAnsi="Arial" w:cs="Arial"/>
      <w:b/>
      <w:bCs/>
      <w:sz w:val="36"/>
      <w:szCs w:val="36"/>
    </w:rPr>
  </w:style>
  <w:style w:type="paragraph" w:styleId="Obsah1">
    <w:name w:val="toc 1"/>
    <w:basedOn w:val="Normln"/>
    <w:next w:val="Normln"/>
    <w:autoRedefine/>
    <w:semiHidden/>
    <w:pPr>
      <w:jc w:val="both"/>
    </w:pPr>
    <w:rPr>
      <w:rFonts w:ascii="Arial" w:hAnsi="Arial" w:cs="Arial"/>
      <w:b/>
      <w:bCs/>
      <w:sz w:val="24"/>
      <w:szCs w:val="24"/>
    </w:rPr>
  </w:style>
  <w:style w:type="paragraph" w:customStyle="1" w:styleId="dkanormln">
    <w:name w:val="Øádka normální"/>
    <w:basedOn w:val="Normln"/>
    <w:pPr>
      <w:jc w:val="both"/>
    </w:pPr>
    <w:rPr>
      <w:kern w:val="16"/>
      <w:sz w:val="24"/>
      <w:szCs w:val="24"/>
    </w:rPr>
  </w:style>
  <w:style w:type="character" w:styleId="Znakapoznpodarou">
    <w:name w:val="footnote reference"/>
    <w:uiPriority w:val="99"/>
    <w:rPr>
      <w:vertAlign w:val="superscript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  <w:jc w:val="left"/>
    </w:pPr>
    <w:rPr>
      <w:b w:val="0"/>
      <w:bCs w:val="0"/>
      <w:lang w:val="fr-FR" w:eastAsia="en-US"/>
    </w:rPr>
  </w:style>
  <w:style w:type="paragraph" w:styleId="Seznamsodrkami2">
    <w:name w:val="List Bullet 2"/>
    <w:basedOn w:val="Normln"/>
    <w:autoRedefine/>
    <w:pPr>
      <w:spacing w:after="120"/>
      <w:ind w:left="284"/>
    </w:pPr>
    <w:rPr>
      <w:rFonts w:ascii="Arial" w:hAnsi="Arial"/>
      <w:sz w:val="18"/>
      <w:szCs w:val="18"/>
    </w:rPr>
  </w:style>
  <w:style w:type="paragraph" w:styleId="Textmakra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sz w:val="24"/>
    </w:rPr>
  </w:style>
  <w:style w:type="paragraph" w:styleId="Nzev">
    <w:name w:val="Title"/>
    <w:basedOn w:val="Normln"/>
    <w:qFormat/>
    <w:pPr>
      <w:spacing w:line="360" w:lineRule="auto"/>
      <w:jc w:val="center"/>
    </w:pPr>
    <w:rPr>
      <w:rFonts w:ascii="Arial" w:hAnsi="Arial" w:cs="Arial"/>
      <w:b/>
      <w:iCs/>
      <w:caps/>
      <w:sz w:val="24"/>
      <w:u w:val="single"/>
    </w:rPr>
  </w:style>
  <w:style w:type="paragraph" w:customStyle="1" w:styleId="BodyText21">
    <w:name w:val="Body Text 21"/>
    <w:basedOn w:val="Normln"/>
    <w:pPr>
      <w:tabs>
        <w:tab w:val="center" w:pos="4513"/>
      </w:tabs>
      <w:overflowPunct w:val="0"/>
      <w:autoSpaceDE w:val="0"/>
      <w:autoSpaceDN w:val="0"/>
      <w:adjustRightInd w:val="0"/>
      <w:spacing w:after="120"/>
      <w:ind w:left="284" w:hanging="284"/>
      <w:jc w:val="both"/>
      <w:textAlignment w:val="baseline"/>
    </w:pPr>
    <w:rPr>
      <w:rFonts w:ascii="Arial" w:hAnsi="Arial"/>
      <w:spacing w:val="-3"/>
      <w:sz w:val="24"/>
    </w:rPr>
  </w:style>
  <w:style w:type="paragraph" w:customStyle="1" w:styleId="UStyl1">
    <w:name w:val="U_Styl1"/>
    <w:basedOn w:val="Normln"/>
    <w:next w:val="Normln"/>
    <w:rsid w:val="00564872"/>
    <w:pPr>
      <w:pageBreakBefore/>
      <w:numPr>
        <w:numId w:val="5"/>
      </w:numPr>
      <w:tabs>
        <w:tab w:val="left" w:pos="709"/>
      </w:tabs>
      <w:overflowPunct w:val="0"/>
      <w:autoSpaceDE w:val="0"/>
      <w:autoSpaceDN w:val="0"/>
      <w:adjustRightInd w:val="0"/>
      <w:spacing w:after="120"/>
      <w:ind w:left="709" w:hanging="709"/>
      <w:textAlignment w:val="baseline"/>
    </w:pPr>
    <w:rPr>
      <w:rFonts w:eastAsia="Calibri"/>
      <w:b/>
      <w:caps/>
      <w:sz w:val="40"/>
      <w:szCs w:val="40"/>
    </w:rPr>
  </w:style>
  <w:style w:type="paragraph" w:customStyle="1" w:styleId="UStyl2">
    <w:name w:val="U_Styl2"/>
    <w:basedOn w:val="Normln"/>
    <w:next w:val="UZkT2"/>
    <w:link w:val="UStyl2Char"/>
    <w:rsid w:val="00564872"/>
    <w:pPr>
      <w:numPr>
        <w:ilvl w:val="1"/>
        <w:numId w:val="5"/>
      </w:numPr>
      <w:tabs>
        <w:tab w:val="left" w:pos="851"/>
      </w:tabs>
      <w:spacing w:before="360" w:after="120"/>
      <w:ind w:left="851" w:hanging="709"/>
    </w:pPr>
    <w:rPr>
      <w:rFonts w:eastAsia="Calibri"/>
      <w:b/>
      <w:bCs/>
      <w:sz w:val="40"/>
      <w:szCs w:val="40"/>
      <w:lang w:val="x-none" w:eastAsia="x-none"/>
    </w:rPr>
  </w:style>
  <w:style w:type="paragraph" w:customStyle="1" w:styleId="UStyl3">
    <w:name w:val="U_Styl3"/>
    <w:basedOn w:val="Normln"/>
    <w:next w:val="UZkT3"/>
    <w:link w:val="UStyl3Char"/>
    <w:rsid w:val="00564872"/>
    <w:pPr>
      <w:keepNext/>
      <w:numPr>
        <w:ilvl w:val="2"/>
        <w:numId w:val="5"/>
      </w:numPr>
      <w:tabs>
        <w:tab w:val="left" w:pos="1276"/>
      </w:tabs>
      <w:spacing w:before="240" w:after="60"/>
    </w:pPr>
    <w:rPr>
      <w:rFonts w:eastAsia="Calibri"/>
      <w:b/>
      <w:bCs/>
      <w:sz w:val="32"/>
      <w:szCs w:val="32"/>
      <w:lang w:val="x-none" w:eastAsia="x-none"/>
    </w:rPr>
  </w:style>
  <w:style w:type="character" w:customStyle="1" w:styleId="UStyl3Char">
    <w:name w:val="U_Styl3 Char"/>
    <w:link w:val="UStyl3"/>
    <w:locked/>
    <w:rsid w:val="00564872"/>
    <w:rPr>
      <w:rFonts w:eastAsia="Calibri"/>
      <w:b/>
      <w:bCs/>
      <w:sz w:val="32"/>
      <w:szCs w:val="32"/>
      <w:lang w:val="x-none" w:eastAsia="x-none"/>
    </w:rPr>
  </w:style>
  <w:style w:type="paragraph" w:customStyle="1" w:styleId="UZkT2">
    <w:name w:val="U_ZkT2"/>
    <w:basedOn w:val="Normln"/>
    <w:rsid w:val="00564872"/>
    <w:pPr>
      <w:spacing w:after="60"/>
      <w:ind w:left="142"/>
      <w:jc w:val="both"/>
    </w:pPr>
    <w:rPr>
      <w:rFonts w:eastAsia="Calibri"/>
      <w:sz w:val="24"/>
      <w:szCs w:val="24"/>
    </w:rPr>
  </w:style>
  <w:style w:type="paragraph" w:customStyle="1" w:styleId="UZkT3">
    <w:name w:val="U_ZkT3"/>
    <w:basedOn w:val="Normln"/>
    <w:rsid w:val="00564872"/>
    <w:pPr>
      <w:spacing w:before="120" w:after="60"/>
      <w:ind w:left="284"/>
      <w:jc w:val="both"/>
    </w:pPr>
    <w:rPr>
      <w:rFonts w:eastAsia="Calibri"/>
      <w:sz w:val="24"/>
      <w:szCs w:val="24"/>
    </w:rPr>
  </w:style>
  <w:style w:type="paragraph" w:customStyle="1" w:styleId="UStyl4">
    <w:name w:val="U_Styl4"/>
    <w:basedOn w:val="Normln"/>
    <w:next w:val="Normln"/>
    <w:rsid w:val="00564872"/>
    <w:pPr>
      <w:keepNext/>
      <w:numPr>
        <w:ilvl w:val="3"/>
        <w:numId w:val="5"/>
      </w:numPr>
      <w:spacing w:before="240"/>
      <w:ind w:left="851" w:hanging="425"/>
    </w:pPr>
    <w:rPr>
      <w:rFonts w:eastAsia="Calibri"/>
      <w:b/>
      <w:bCs/>
      <w:sz w:val="28"/>
      <w:szCs w:val="28"/>
    </w:rPr>
  </w:style>
  <w:style w:type="paragraph" w:customStyle="1" w:styleId="UStyl5">
    <w:name w:val="U_Styl5"/>
    <w:basedOn w:val="UStyl4"/>
    <w:next w:val="Normln"/>
    <w:rsid w:val="00564872"/>
    <w:pPr>
      <w:numPr>
        <w:ilvl w:val="4"/>
      </w:numPr>
      <w:spacing w:before="300" w:after="60"/>
      <w:ind w:left="993"/>
    </w:pPr>
    <w:rPr>
      <w:sz w:val="24"/>
      <w:szCs w:val="24"/>
    </w:rPr>
  </w:style>
  <w:style w:type="paragraph" w:customStyle="1" w:styleId="UZkT2odsazen">
    <w:name w:val="U_ZkT2 (odsazený)"/>
    <w:basedOn w:val="UZkT2"/>
    <w:rsid w:val="00564872"/>
    <w:pPr>
      <w:spacing w:before="60" w:after="180"/>
    </w:pPr>
  </w:style>
  <w:style w:type="paragraph" w:customStyle="1" w:styleId="alneksmlouvy">
    <w:name w:val="a_článek smlouvy"/>
    <w:basedOn w:val="Normln"/>
    <w:next w:val="Normln"/>
    <w:rsid w:val="00564872"/>
    <w:pPr>
      <w:keepNext/>
      <w:numPr>
        <w:numId w:val="6"/>
      </w:numPr>
      <w:spacing w:before="360" w:after="240" w:line="240" w:lineRule="atLeast"/>
    </w:pPr>
    <w:rPr>
      <w:rFonts w:ascii="Century Gothic" w:eastAsia="Calibri" w:hAnsi="Century Gothic"/>
      <w:b/>
      <w:szCs w:val="24"/>
    </w:rPr>
  </w:style>
  <w:style w:type="paragraph" w:customStyle="1" w:styleId="aodstavecsmlouvy">
    <w:name w:val="a_odstavec smlouvy"/>
    <w:basedOn w:val="Normln"/>
    <w:rsid w:val="00564872"/>
    <w:pPr>
      <w:numPr>
        <w:ilvl w:val="1"/>
        <w:numId w:val="6"/>
      </w:numPr>
      <w:spacing w:before="120" w:after="120"/>
      <w:jc w:val="both"/>
    </w:pPr>
    <w:rPr>
      <w:rFonts w:ascii="Century Gothic" w:eastAsia="Calibri" w:hAnsi="Century Gothic"/>
      <w:sz w:val="16"/>
      <w:szCs w:val="24"/>
    </w:rPr>
  </w:style>
  <w:style w:type="numbering" w:customStyle="1" w:styleId="aodstavecsmlouvyslovn">
    <w:name w:val="a_odstavec smlouvy číslování"/>
    <w:rsid w:val="00564872"/>
    <w:pPr>
      <w:numPr>
        <w:numId w:val="6"/>
      </w:numPr>
    </w:pPr>
  </w:style>
  <w:style w:type="paragraph" w:customStyle="1" w:styleId="ColorfulList-Accent11">
    <w:name w:val="Colorful List - Accent 11"/>
    <w:basedOn w:val="Normln"/>
    <w:link w:val="ColorfulList-Accent1Char"/>
    <w:qFormat/>
    <w:rsid w:val="00C6007A"/>
    <w:pPr>
      <w:ind w:left="708"/>
    </w:pPr>
    <w:rPr>
      <w:rFonts w:eastAsia="Calibri"/>
      <w:sz w:val="24"/>
      <w:szCs w:val="24"/>
    </w:rPr>
  </w:style>
  <w:style w:type="character" w:customStyle="1" w:styleId="ColorfulList-Accent1Char">
    <w:name w:val="Colorful List - Accent 1 Char"/>
    <w:link w:val="ColorfulList-Accent11"/>
    <w:locked/>
    <w:rsid w:val="00C6007A"/>
    <w:rPr>
      <w:rFonts w:eastAsia="Calibri"/>
      <w:sz w:val="24"/>
      <w:szCs w:val="24"/>
      <w:lang w:val="cs-CZ" w:eastAsia="cs-CZ" w:bidi="ar-SA"/>
    </w:rPr>
  </w:style>
  <w:style w:type="character" w:customStyle="1" w:styleId="UStyl2Char">
    <w:name w:val="U_Styl2 Char"/>
    <w:link w:val="UStyl2"/>
    <w:locked/>
    <w:rsid w:val="00C37A32"/>
    <w:rPr>
      <w:rFonts w:eastAsia="Calibri"/>
      <w:b/>
      <w:bCs/>
      <w:sz w:val="40"/>
      <w:szCs w:val="40"/>
      <w:lang w:val="x-none" w:eastAsia="x-none"/>
    </w:rPr>
  </w:style>
  <w:style w:type="paragraph" w:customStyle="1" w:styleId="UOdr2">
    <w:name w:val="U_Odr2"/>
    <w:basedOn w:val="Normln"/>
    <w:rsid w:val="00C37A32"/>
    <w:pPr>
      <w:numPr>
        <w:numId w:val="7"/>
      </w:numPr>
      <w:jc w:val="both"/>
    </w:pPr>
    <w:rPr>
      <w:rFonts w:eastAsia="Calibri"/>
      <w:sz w:val="24"/>
      <w:szCs w:val="24"/>
    </w:rPr>
  </w:style>
  <w:style w:type="character" w:styleId="Sledovanodkaz">
    <w:name w:val="FollowedHyperlink"/>
    <w:rsid w:val="007B5D6D"/>
    <w:rPr>
      <w:color w:val="800080"/>
      <w:u w:val="single"/>
    </w:rPr>
  </w:style>
  <w:style w:type="paragraph" w:customStyle="1" w:styleId="Odstavecseseznamem1">
    <w:name w:val="Odstavec se seznamem1"/>
    <w:basedOn w:val="Normln"/>
    <w:uiPriority w:val="34"/>
    <w:qFormat/>
    <w:rsid w:val="00264B7C"/>
    <w:pPr>
      <w:spacing w:after="200" w:line="276" w:lineRule="auto"/>
      <w:ind w:left="720"/>
      <w:contextualSpacing/>
    </w:pPr>
    <w:rPr>
      <w:rFonts w:ascii="Palatino Linotype" w:eastAsia="Calibri" w:hAnsi="Palatino Linotype"/>
      <w:sz w:val="22"/>
      <w:szCs w:val="22"/>
      <w:lang w:eastAsia="en-US"/>
    </w:rPr>
  </w:style>
  <w:style w:type="paragraph" w:styleId="Zkladntextodsazen3">
    <w:name w:val="Body Text Indent 3"/>
    <w:basedOn w:val="Normln"/>
    <w:link w:val="Zkladntextodsazen3Char"/>
    <w:uiPriority w:val="99"/>
    <w:rsid w:val="008972F2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Zkladntextodsazen3Char">
    <w:name w:val="Základní text odsazený 3 Char"/>
    <w:link w:val="Zkladntextodsazen3"/>
    <w:uiPriority w:val="99"/>
    <w:rsid w:val="008972F2"/>
    <w:rPr>
      <w:sz w:val="16"/>
      <w:szCs w:val="16"/>
    </w:rPr>
  </w:style>
  <w:style w:type="character" w:customStyle="1" w:styleId="ProsttextChar">
    <w:name w:val="Prostý text Char"/>
    <w:link w:val="Prosttext"/>
    <w:uiPriority w:val="99"/>
    <w:rsid w:val="00D809C3"/>
    <w:rPr>
      <w:rFonts w:ascii="Courier New" w:hAnsi="Courier New" w:cs="Courier New"/>
    </w:rPr>
  </w:style>
  <w:style w:type="table" w:styleId="Mkatabulky">
    <w:name w:val="Table Grid"/>
    <w:basedOn w:val="Normlntabulka"/>
    <w:rsid w:val="00F87A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komenteChar">
    <w:name w:val="Text komentáře Char"/>
    <w:link w:val="Textkomente"/>
    <w:rsid w:val="00A346E9"/>
  </w:style>
  <w:style w:type="paragraph" w:styleId="Podtitul">
    <w:name w:val="Subtitle"/>
    <w:basedOn w:val="Normln"/>
    <w:qFormat/>
    <w:rsid w:val="00CD5BE4"/>
    <w:pPr>
      <w:jc w:val="center"/>
    </w:pPr>
    <w:rPr>
      <w:rFonts w:ascii="Book Antiqua" w:hAnsi="Book Antiqua" w:cs="Courier New"/>
      <w:b/>
      <w:bCs/>
      <w:sz w:val="48"/>
    </w:rPr>
  </w:style>
  <w:style w:type="paragraph" w:customStyle="1" w:styleId="Barevnstnovnzvraznn11">
    <w:name w:val="Barevné stínování – zvýraznění 11"/>
    <w:hidden/>
    <w:uiPriority w:val="99"/>
    <w:semiHidden/>
    <w:rsid w:val="001D01D0"/>
  </w:style>
  <w:style w:type="paragraph" w:customStyle="1" w:styleId="Barevnseznamzvraznn11">
    <w:name w:val="Barevný seznam – zvýraznění 11"/>
    <w:basedOn w:val="Normln"/>
    <w:uiPriority w:val="34"/>
    <w:qFormat/>
    <w:rsid w:val="00FE40CA"/>
    <w:pPr>
      <w:ind w:left="720"/>
      <w:contextualSpacing/>
    </w:pPr>
  </w:style>
  <w:style w:type="paragraph" w:customStyle="1" w:styleId="vty">
    <w:name w:val="věty"/>
    <w:basedOn w:val="Normln"/>
    <w:rsid w:val="0016029A"/>
    <w:pPr>
      <w:numPr>
        <w:ilvl w:val="1"/>
        <w:numId w:val="8"/>
      </w:numPr>
    </w:pPr>
    <w:rPr>
      <w:sz w:val="24"/>
      <w:szCs w:val="24"/>
    </w:rPr>
  </w:style>
  <w:style w:type="paragraph" w:customStyle="1" w:styleId="Normln11">
    <w:name w:val="Normální 11"/>
    <w:basedOn w:val="Normln"/>
    <w:rsid w:val="00707022"/>
    <w:rPr>
      <w:rFonts w:ascii="Arial" w:hAnsi="Arial"/>
      <w:sz w:val="22"/>
      <w:szCs w:val="24"/>
    </w:rPr>
  </w:style>
  <w:style w:type="paragraph" w:customStyle="1" w:styleId="ListParagraph1">
    <w:name w:val="List Paragraph1"/>
    <w:basedOn w:val="Normln"/>
    <w:link w:val="ListParagraphChar"/>
    <w:qFormat/>
    <w:rsid w:val="00261E7D"/>
    <w:pPr>
      <w:ind w:left="708"/>
    </w:pPr>
    <w:rPr>
      <w:rFonts w:eastAsia="Calibri"/>
      <w:sz w:val="24"/>
      <w:szCs w:val="24"/>
      <w:lang w:val="x-none" w:eastAsia="x-none"/>
    </w:rPr>
  </w:style>
  <w:style w:type="character" w:customStyle="1" w:styleId="ListParagraphChar">
    <w:name w:val="List Paragraph Char"/>
    <w:link w:val="ListParagraph1"/>
    <w:locked/>
    <w:rsid w:val="00261E7D"/>
    <w:rPr>
      <w:rFonts w:eastAsia="Calibri"/>
      <w:sz w:val="24"/>
      <w:szCs w:val="24"/>
    </w:rPr>
  </w:style>
  <w:style w:type="paragraph" w:styleId="Textpoznpodarou">
    <w:name w:val="footnote text"/>
    <w:basedOn w:val="Normln"/>
    <w:link w:val="TextpoznpodarouChar"/>
    <w:unhideWhenUsed/>
    <w:rsid w:val="00E92CDD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92CDD"/>
    <w:rPr>
      <w:rFonts w:ascii="Calibri" w:eastAsia="Calibri" w:hAnsi="Calibri" w:cs="Times New Roman"/>
      <w:lang w:eastAsia="en-US"/>
    </w:rPr>
  </w:style>
  <w:style w:type="paragraph" w:customStyle="1" w:styleId="xl163">
    <w:name w:val="xl163"/>
    <w:basedOn w:val="Normln"/>
    <w:rsid w:val="00A769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  <w:sz w:val="24"/>
      <w:szCs w:val="24"/>
    </w:rPr>
  </w:style>
  <w:style w:type="character" w:customStyle="1" w:styleId="hword">
    <w:name w:val="h_word"/>
    <w:basedOn w:val="Standardnpsmoodstavce"/>
    <w:rsid w:val="00BC6B02"/>
  </w:style>
  <w:style w:type="paragraph" w:customStyle="1" w:styleId="Default">
    <w:name w:val="Default"/>
    <w:rsid w:val="0053205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Zvraznn">
    <w:name w:val="Emphasis"/>
    <w:uiPriority w:val="20"/>
    <w:qFormat/>
    <w:rsid w:val="00AD54EF"/>
    <w:rPr>
      <w:rFonts w:ascii="Times New Roman" w:hAnsi="Times New Roman" w:cs="Times New Roman" w:hint="default"/>
      <w:i/>
      <w:iCs/>
    </w:rPr>
  </w:style>
  <w:style w:type="character" w:customStyle="1" w:styleId="ZkladntextChar">
    <w:name w:val="Základní text Char"/>
    <w:link w:val="Zkladntext"/>
    <w:rsid w:val="0033488F"/>
    <w:rPr>
      <w:b/>
      <w:bCs/>
      <w:sz w:val="24"/>
      <w:szCs w:val="24"/>
    </w:rPr>
  </w:style>
  <w:style w:type="character" w:customStyle="1" w:styleId="Znakapoznpodarou1">
    <w:name w:val="Značka pozn. pod čarou1"/>
    <w:rsid w:val="00516F9C"/>
    <w:rPr>
      <w:rFonts w:ascii="Times New Roman" w:hAnsi="Times New Roman" w:cs="Times New Roman"/>
      <w:vertAlign w:val="superscript"/>
    </w:rPr>
  </w:style>
  <w:style w:type="paragraph" w:customStyle="1" w:styleId="Textpoznpodarou1">
    <w:name w:val="Text pozn. pod čarou1"/>
    <w:basedOn w:val="Normln"/>
    <w:rsid w:val="00516F9C"/>
    <w:pPr>
      <w:suppressAutoHyphens/>
    </w:pPr>
    <w:rPr>
      <w:rFonts w:eastAsia="Nimbus Sans L" w:cs="Nimbus Sans L"/>
      <w:kern w:val="1"/>
      <w:sz w:val="24"/>
      <w:lang w:eastAsia="hi-IN" w:bidi="hi-IN"/>
    </w:rPr>
  </w:style>
  <w:style w:type="paragraph" w:styleId="Revize">
    <w:name w:val="Revision"/>
    <w:hidden/>
    <w:uiPriority w:val="99"/>
    <w:semiHidden/>
    <w:rsid w:val="000126E1"/>
  </w:style>
  <w:style w:type="numbering" w:customStyle="1" w:styleId="Bullet">
    <w:name w:val="Bullet"/>
    <w:rsid w:val="00433BA7"/>
    <w:pPr>
      <w:numPr>
        <w:numId w:val="10"/>
      </w:numPr>
    </w:pPr>
  </w:style>
  <w:style w:type="paragraph" w:styleId="Odstavecseseznamem">
    <w:name w:val="List Paragraph"/>
    <w:aliases w:val="A-Odrážky1"/>
    <w:basedOn w:val="Normln"/>
    <w:link w:val="OdstavecseseznamemChar"/>
    <w:uiPriority w:val="34"/>
    <w:qFormat/>
    <w:rsid w:val="00E52CF0"/>
    <w:pPr>
      <w:ind w:left="720"/>
      <w:contextualSpacing/>
    </w:pPr>
  </w:style>
  <w:style w:type="paragraph" w:customStyle="1" w:styleId="Normln1">
    <w:name w:val="Normální1"/>
    <w:rsid w:val="00321E29"/>
    <w:rPr>
      <w:rFonts w:eastAsia="ヒラギノ角ゴ Pro W3"/>
      <w:color w:val="000000"/>
      <w:sz w:val="24"/>
    </w:rPr>
  </w:style>
  <w:style w:type="character" w:customStyle="1" w:styleId="OdstavecseseznamemChar">
    <w:name w:val="Odstavec se seznamem Char"/>
    <w:aliases w:val="A-Odrážky1 Char"/>
    <w:link w:val="Odstavecseseznamem"/>
    <w:uiPriority w:val="34"/>
    <w:locked/>
    <w:rsid w:val="00D034C8"/>
  </w:style>
  <w:style w:type="character" w:styleId="Siln">
    <w:name w:val="Strong"/>
    <w:basedOn w:val="Standardnpsmoodstavce"/>
    <w:uiPriority w:val="22"/>
    <w:qFormat/>
    <w:rsid w:val="000A0571"/>
    <w:rPr>
      <w:b/>
      <w:bCs/>
    </w:rPr>
  </w:style>
  <w:style w:type="character" w:customStyle="1" w:styleId="RLTextlnkuslovanChar">
    <w:name w:val="RL Text článku číslovaný Char"/>
    <w:link w:val="RLTextlnkuslovan"/>
    <w:locked/>
    <w:rsid w:val="004F74F2"/>
    <w:rPr>
      <w:rFonts w:ascii="Arial" w:hAnsi="Arial" w:cs="Arial"/>
      <w:sz w:val="24"/>
      <w:szCs w:val="24"/>
      <w:lang w:eastAsia="ar-SA"/>
    </w:rPr>
  </w:style>
  <w:style w:type="paragraph" w:customStyle="1" w:styleId="RLTextlnkuslovan">
    <w:name w:val="RL Text článku číslovaný"/>
    <w:basedOn w:val="Normln"/>
    <w:link w:val="RLTextlnkuslovanChar"/>
    <w:rsid w:val="004F74F2"/>
    <w:pPr>
      <w:numPr>
        <w:ilvl w:val="1"/>
        <w:numId w:val="25"/>
      </w:numPr>
      <w:spacing w:after="120" w:line="280" w:lineRule="exact"/>
      <w:jc w:val="both"/>
    </w:pPr>
    <w:rPr>
      <w:rFonts w:ascii="Arial" w:hAnsi="Arial" w:cs="Arial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Body Text Indent 3" w:uiPriority="99"/>
    <w:lsdException w:name="Strong" w:uiPriority="22" w:qFormat="1"/>
    <w:lsdException w:name="Emphasis" w:uiPriority="20" w:qFormat="1"/>
    <w:lsdException w:name="Plain Text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semiHidden="1" w:uiPriority="71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126E1"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 w:cs="Arial"/>
      <w:sz w:val="24"/>
      <w:szCs w:val="24"/>
    </w:rPr>
  </w:style>
  <w:style w:type="paragraph" w:styleId="Nadpis20">
    <w:name w:val="heading 2"/>
    <w:basedOn w:val="Normln"/>
    <w:next w:val="Normln"/>
    <w:qFormat/>
    <w:pPr>
      <w:keepNext/>
      <w:jc w:val="both"/>
      <w:outlineLvl w:val="1"/>
    </w:pPr>
    <w:rPr>
      <w:b/>
      <w:bCs/>
      <w:sz w:val="24"/>
      <w:szCs w:val="24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numPr>
        <w:numId w:val="1"/>
      </w:numPr>
      <w:ind w:left="360"/>
      <w:outlineLvl w:val="4"/>
    </w:pPr>
    <w:rPr>
      <w:b/>
      <w:bCs/>
      <w:sz w:val="24"/>
      <w:szCs w:val="24"/>
    </w:rPr>
  </w:style>
  <w:style w:type="paragraph" w:styleId="Nadpis6">
    <w:name w:val="heading 6"/>
    <w:basedOn w:val="Normln"/>
    <w:next w:val="Normln"/>
    <w:qFormat/>
    <w:pPr>
      <w:keepNext/>
      <w:tabs>
        <w:tab w:val="num" w:pos="1080"/>
      </w:tabs>
      <w:spacing w:after="120"/>
      <w:ind w:left="595"/>
      <w:jc w:val="both"/>
      <w:outlineLvl w:val="5"/>
    </w:pPr>
    <w:rPr>
      <w:rFonts w:ascii="Garamond" w:hAnsi="Garamond" w:cs="Garamond"/>
      <w:sz w:val="24"/>
      <w:szCs w:val="24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bCs/>
      <w:sz w:val="24"/>
      <w:szCs w:val="24"/>
    </w:rPr>
  </w:style>
  <w:style w:type="paragraph" w:styleId="Nadpis8">
    <w:name w:val="heading 8"/>
    <w:basedOn w:val="Normln"/>
    <w:next w:val="Normln"/>
    <w:qFormat/>
    <w:pPr>
      <w:keepNext/>
      <w:ind w:left="475"/>
      <w:outlineLvl w:val="7"/>
    </w:pPr>
    <w:rPr>
      <w:sz w:val="24"/>
      <w:szCs w:val="24"/>
    </w:rPr>
  </w:style>
  <w:style w:type="paragraph" w:styleId="Nadpis9">
    <w:name w:val="heading 9"/>
    <w:basedOn w:val="Normln"/>
    <w:next w:val="Normln"/>
    <w:qFormat/>
    <w:pPr>
      <w:keepNext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">
    <w:name w:val="Body Text Indent"/>
    <w:basedOn w:val="Normln"/>
    <w:pPr>
      <w:spacing w:after="120"/>
      <w:ind w:left="1080" w:hanging="10"/>
      <w:jc w:val="both"/>
    </w:pPr>
    <w:rPr>
      <w:rFonts w:ascii="Garamond" w:hAnsi="Garamond" w:cs="Garamond"/>
      <w:sz w:val="24"/>
      <w:szCs w:val="24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pPr>
      <w:jc w:val="both"/>
    </w:pPr>
    <w:rPr>
      <w:b/>
      <w:bCs/>
      <w:sz w:val="24"/>
      <w:szCs w:val="24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uiPriority w:val="99"/>
    <w:rPr>
      <w:rFonts w:ascii="Courier New" w:hAnsi="Courier New"/>
      <w:lang w:val="x-none" w:eastAsia="x-none"/>
    </w:r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paragraph" w:customStyle="1" w:styleId="Textodstavce">
    <w:name w:val="Text odstavce"/>
    <w:basedOn w:val="Normln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pPr>
      <w:numPr>
        <w:ilvl w:val="8"/>
        <w:numId w:val="2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pPr>
      <w:numPr>
        <w:ilvl w:val="7"/>
        <w:numId w:val="2"/>
      </w:numPr>
      <w:jc w:val="both"/>
      <w:outlineLvl w:val="7"/>
    </w:pPr>
    <w:rPr>
      <w:sz w:val="24"/>
      <w:szCs w:val="24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Normlnweb">
    <w:name w:val="Normal (Web)"/>
    <w:basedOn w:val="Normln"/>
    <w:pPr>
      <w:spacing w:before="100" w:beforeAutospacing="1" w:after="100" w:afterAutospacing="1"/>
    </w:pPr>
    <w:rPr>
      <w:rFonts w:ascii="Arial Unicode MS" w:hAnsi="Arial Unicode MS" w:cs="Arial Unicode MS"/>
      <w:sz w:val="24"/>
      <w:szCs w:val="24"/>
    </w:rPr>
  </w:style>
  <w:style w:type="paragraph" w:customStyle="1" w:styleId="Normln0">
    <w:name w:val="Normální~"/>
    <w:basedOn w:val="Normln"/>
    <w:pPr>
      <w:widowControl w:val="0"/>
    </w:pPr>
    <w:rPr>
      <w:noProof/>
      <w:sz w:val="24"/>
      <w:szCs w:val="24"/>
    </w:rPr>
  </w:style>
  <w:style w:type="paragraph" w:customStyle="1" w:styleId="1Nadpisbod">
    <w:name w:val="1. Nadpis bodů"/>
    <w:basedOn w:val="Nadpis1"/>
    <w:pPr>
      <w:pageBreakBefore/>
      <w:numPr>
        <w:numId w:val="3"/>
      </w:numPr>
      <w:jc w:val="left"/>
    </w:pPr>
    <w:rPr>
      <w:b/>
      <w:bCs/>
      <w:i/>
      <w:iCs/>
      <w:sz w:val="40"/>
      <w:szCs w:val="40"/>
    </w:rPr>
  </w:style>
  <w:style w:type="paragraph" w:customStyle="1" w:styleId="111podnadpispodbod">
    <w:name w:val="1.1.1 podnadpis podbodů"/>
    <w:basedOn w:val="Normln"/>
    <w:pPr>
      <w:numPr>
        <w:ilvl w:val="2"/>
        <w:numId w:val="3"/>
      </w:numPr>
      <w:jc w:val="both"/>
      <w:outlineLvl w:val="0"/>
    </w:pPr>
    <w:rPr>
      <w:rFonts w:ascii="Arial" w:hAnsi="Arial" w:cs="Arial"/>
      <w:b/>
      <w:bCs/>
      <w:sz w:val="28"/>
      <w:szCs w:val="28"/>
    </w:rPr>
  </w:style>
  <w:style w:type="paragraph" w:customStyle="1" w:styleId="11nadpispodbod">
    <w:name w:val="1.1 nadpis podbodů"/>
    <w:basedOn w:val="Normln"/>
    <w:pPr>
      <w:numPr>
        <w:ilvl w:val="1"/>
        <w:numId w:val="3"/>
      </w:numPr>
    </w:pPr>
    <w:rPr>
      <w:rFonts w:ascii="Arial" w:hAnsi="Arial" w:cs="Arial"/>
      <w:b/>
      <w:bCs/>
      <w:sz w:val="36"/>
      <w:szCs w:val="36"/>
    </w:rPr>
  </w:style>
  <w:style w:type="paragraph" w:styleId="Obsah1">
    <w:name w:val="toc 1"/>
    <w:basedOn w:val="Normln"/>
    <w:next w:val="Normln"/>
    <w:autoRedefine/>
    <w:semiHidden/>
    <w:pPr>
      <w:jc w:val="both"/>
    </w:pPr>
    <w:rPr>
      <w:rFonts w:ascii="Arial" w:hAnsi="Arial" w:cs="Arial"/>
      <w:b/>
      <w:bCs/>
      <w:sz w:val="24"/>
      <w:szCs w:val="24"/>
    </w:rPr>
  </w:style>
  <w:style w:type="paragraph" w:customStyle="1" w:styleId="dkanormln">
    <w:name w:val="Øádka normální"/>
    <w:basedOn w:val="Normln"/>
    <w:pPr>
      <w:jc w:val="both"/>
    </w:pPr>
    <w:rPr>
      <w:kern w:val="16"/>
      <w:sz w:val="24"/>
      <w:szCs w:val="24"/>
    </w:rPr>
  </w:style>
  <w:style w:type="character" w:styleId="Znakapoznpodarou">
    <w:name w:val="footnote reference"/>
    <w:uiPriority w:val="99"/>
    <w:rPr>
      <w:vertAlign w:val="superscript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  <w:jc w:val="left"/>
    </w:pPr>
    <w:rPr>
      <w:b w:val="0"/>
      <w:bCs w:val="0"/>
      <w:lang w:val="fr-FR" w:eastAsia="en-US"/>
    </w:rPr>
  </w:style>
  <w:style w:type="paragraph" w:styleId="Seznamsodrkami2">
    <w:name w:val="List Bullet 2"/>
    <w:basedOn w:val="Normln"/>
    <w:autoRedefine/>
    <w:pPr>
      <w:spacing w:after="120"/>
      <w:ind w:left="284"/>
    </w:pPr>
    <w:rPr>
      <w:rFonts w:ascii="Arial" w:hAnsi="Arial"/>
      <w:sz w:val="18"/>
      <w:szCs w:val="18"/>
    </w:rPr>
  </w:style>
  <w:style w:type="paragraph" w:styleId="Textmakra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sz w:val="24"/>
    </w:rPr>
  </w:style>
  <w:style w:type="paragraph" w:styleId="Nzev">
    <w:name w:val="Title"/>
    <w:basedOn w:val="Normln"/>
    <w:qFormat/>
    <w:pPr>
      <w:spacing w:line="360" w:lineRule="auto"/>
      <w:jc w:val="center"/>
    </w:pPr>
    <w:rPr>
      <w:rFonts w:ascii="Arial" w:hAnsi="Arial" w:cs="Arial"/>
      <w:b/>
      <w:iCs/>
      <w:caps/>
      <w:sz w:val="24"/>
      <w:u w:val="single"/>
    </w:rPr>
  </w:style>
  <w:style w:type="paragraph" w:customStyle="1" w:styleId="BodyText21">
    <w:name w:val="Body Text 21"/>
    <w:basedOn w:val="Normln"/>
    <w:pPr>
      <w:tabs>
        <w:tab w:val="center" w:pos="4513"/>
      </w:tabs>
      <w:overflowPunct w:val="0"/>
      <w:autoSpaceDE w:val="0"/>
      <w:autoSpaceDN w:val="0"/>
      <w:adjustRightInd w:val="0"/>
      <w:spacing w:after="120"/>
      <w:ind w:left="284" w:hanging="284"/>
      <w:jc w:val="both"/>
      <w:textAlignment w:val="baseline"/>
    </w:pPr>
    <w:rPr>
      <w:rFonts w:ascii="Arial" w:hAnsi="Arial"/>
      <w:spacing w:val="-3"/>
      <w:sz w:val="24"/>
    </w:rPr>
  </w:style>
  <w:style w:type="paragraph" w:customStyle="1" w:styleId="UStyl1">
    <w:name w:val="U_Styl1"/>
    <w:basedOn w:val="Normln"/>
    <w:next w:val="Normln"/>
    <w:rsid w:val="00564872"/>
    <w:pPr>
      <w:pageBreakBefore/>
      <w:numPr>
        <w:numId w:val="5"/>
      </w:numPr>
      <w:tabs>
        <w:tab w:val="left" w:pos="709"/>
      </w:tabs>
      <w:overflowPunct w:val="0"/>
      <w:autoSpaceDE w:val="0"/>
      <w:autoSpaceDN w:val="0"/>
      <w:adjustRightInd w:val="0"/>
      <w:spacing w:after="120"/>
      <w:ind w:left="709" w:hanging="709"/>
      <w:textAlignment w:val="baseline"/>
    </w:pPr>
    <w:rPr>
      <w:rFonts w:eastAsia="Calibri"/>
      <w:b/>
      <w:caps/>
      <w:sz w:val="40"/>
      <w:szCs w:val="40"/>
    </w:rPr>
  </w:style>
  <w:style w:type="paragraph" w:customStyle="1" w:styleId="UStyl2">
    <w:name w:val="U_Styl2"/>
    <w:basedOn w:val="Normln"/>
    <w:next w:val="UZkT2"/>
    <w:link w:val="UStyl2Char"/>
    <w:rsid w:val="00564872"/>
    <w:pPr>
      <w:numPr>
        <w:ilvl w:val="1"/>
        <w:numId w:val="5"/>
      </w:numPr>
      <w:tabs>
        <w:tab w:val="left" w:pos="851"/>
      </w:tabs>
      <w:spacing w:before="360" w:after="120"/>
      <w:ind w:left="851" w:hanging="709"/>
    </w:pPr>
    <w:rPr>
      <w:rFonts w:eastAsia="Calibri"/>
      <w:b/>
      <w:bCs/>
      <w:sz w:val="40"/>
      <w:szCs w:val="40"/>
      <w:lang w:val="x-none" w:eastAsia="x-none"/>
    </w:rPr>
  </w:style>
  <w:style w:type="paragraph" w:customStyle="1" w:styleId="UStyl3">
    <w:name w:val="U_Styl3"/>
    <w:basedOn w:val="Normln"/>
    <w:next w:val="UZkT3"/>
    <w:link w:val="UStyl3Char"/>
    <w:rsid w:val="00564872"/>
    <w:pPr>
      <w:keepNext/>
      <w:numPr>
        <w:ilvl w:val="2"/>
        <w:numId w:val="5"/>
      </w:numPr>
      <w:tabs>
        <w:tab w:val="left" w:pos="1276"/>
      </w:tabs>
      <w:spacing w:before="240" w:after="60"/>
    </w:pPr>
    <w:rPr>
      <w:rFonts w:eastAsia="Calibri"/>
      <w:b/>
      <w:bCs/>
      <w:sz w:val="32"/>
      <w:szCs w:val="32"/>
      <w:lang w:val="x-none" w:eastAsia="x-none"/>
    </w:rPr>
  </w:style>
  <w:style w:type="character" w:customStyle="1" w:styleId="UStyl3Char">
    <w:name w:val="U_Styl3 Char"/>
    <w:link w:val="UStyl3"/>
    <w:locked/>
    <w:rsid w:val="00564872"/>
    <w:rPr>
      <w:rFonts w:eastAsia="Calibri"/>
      <w:b/>
      <w:bCs/>
      <w:sz w:val="32"/>
      <w:szCs w:val="32"/>
      <w:lang w:val="x-none" w:eastAsia="x-none"/>
    </w:rPr>
  </w:style>
  <w:style w:type="paragraph" w:customStyle="1" w:styleId="UZkT2">
    <w:name w:val="U_ZkT2"/>
    <w:basedOn w:val="Normln"/>
    <w:rsid w:val="00564872"/>
    <w:pPr>
      <w:spacing w:after="60"/>
      <w:ind w:left="142"/>
      <w:jc w:val="both"/>
    </w:pPr>
    <w:rPr>
      <w:rFonts w:eastAsia="Calibri"/>
      <w:sz w:val="24"/>
      <w:szCs w:val="24"/>
    </w:rPr>
  </w:style>
  <w:style w:type="paragraph" w:customStyle="1" w:styleId="UZkT3">
    <w:name w:val="U_ZkT3"/>
    <w:basedOn w:val="Normln"/>
    <w:rsid w:val="00564872"/>
    <w:pPr>
      <w:spacing w:before="120" w:after="60"/>
      <w:ind w:left="284"/>
      <w:jc w:val="both"/>
    </w:pPr>
    <w:rPr>
      <w:rFonts w:eastAsia="Calibri"/>
      <w:sz w:val="24"/>
      <w:szCs w:val="24"/>
    </w:rPr>
  </w:style>
  <w:style w:type="paragraph" w:customStyle="1" w:styleId="UStyl4">
    <w:name w:val="U_Styl4"/>
    <w:basedOn w:val="Normln"/>
    <w:next w:val="Normln"/>
    <w:rsid w:val="00564872"/>
    <w:pPr>
      <w:keepNext/>
      <w:numPr>
        <w:ilvl w:val="3"/>
        <w:numId w:val="5"/>
      </w:numPr>
      <w:spacing w:before="240"/>
      <w:ind w:left="851" w:hanging="425"/>
    </w:pPr>
    <w:rPr>
      <w:rFonts w:eastAsia="Calibri"/>
      <w:b/>
      <w:bCs/>
      <w:sz w:val="28"/>
      <w:szCs w:val="28"/>
    </w:rPr>
  </w:style>
  <w:style w:type="paragraph" w:customStyle="1" w:styleId="UStyl5">
    <w:name w:val="U_Styl5"/>
    <w:basedOn w:val="UStyl4"/>
    <w:next w:val="Normln"/>
    <w:rsid w:val="00564872"/>
    <w:pPr>
      <w:numPr>
        <w:ilvl w:val="4"/>
      </w:numPr>
      <w:spacing w:before="300" w:after="60"/>
      <w:ind w:left="993"/>
    </w:pPr>
    <w:rPr>
      <w:sz w:val="24"/>
      <w:szCs w:val="24"/>
    </w:rPr>
  </w:style>
  <w:style w:type="paragraph" w:customStyle="1" w:styleId="UZkT2odsazen">
    <w:name w:val="U_ZkT2 (odsazený)"/>
    <w:basedOn w:val="UZkT2"/>
    <w:rsid w:val="00564872"/>
    <w:pPr>
      <w:spacing w:before="60" w:after="180"/>
    </w:pPr>
  </w:style>
  <w:style w:type="paragraph" w:customStyle="1" w:styleId="alneksmlouvy">
    <w:name w:val="a_článek smlouvy"/>
    <w:basedOn w:val="Normln"/>
    <w:next w:val="Normln"/>
    <w:rsid w:val="00564872"/>
    <w:pPr>
      <w:keepNext/>
      <w:numPr>
        <w:numId w:val="6"/>
      </w:numPr>
      <w:spacing w:before="360" w:after="240" w:line="240" w:lineRule="atLeast"/>
    </w:pPr>
    <w:rPr>
      <w:rFonts w:ascii="Century Gothic" w:eastAsia="Calibri" w:hAnsi="Century Gothic"/>
      <w:b/>
      <w:szCs w:val="24"/>
    </w:rPr>
  </w:style>
  <w:style w:type="paragraph" w:customStyle="1" w:styleId="aodstavecsmlouvy">
    <w:name w:val="a_odstavec smlouvy"/>
    <w:basedOn w:val="Normln"/>
    <w:rsid w:val="00564872"/>
    <w:pPr>
      <w:numPr>
        <w:ilvl w:val="1"/>
        <w:numId w:val="6"/>
      </w:numPr>
      <w:spacing w:before="120" w:after="120"/>
      <w:jc w:val="both"/>
    </w:pPr>
    <w:rPr>
      <w:rFonts w:ascii="Century Gothic" w:eastAsia="Calibri" w:hAnsi="Century Gothic"/>
      <w:sz w:val="16"/>
      <w:szCs w:val="24"/>
    </w:rPr>
  </w:style>
  <w:style w:type="numbering" w:customStyle="1" w:styleId="aodstavecsmlouvyslovn">
    <w:name w:val="a_odstavec smlouvy číslování"/>
    <w:rsid w:val="00564872"/>
    <w:pPr>
      <w:numPr>
        <w:numId w:val="6"/>
      </w:numPr>
    </w:pPr>
  </w:style>
  <w:style w:type="paragraph" w:customStyle="1" w:styleId="ColorfulList-Accent11">
    <w:name w:val="Colorful List - Accent 11"/>
    <w:basedOn w:val="Normln"/>
    <w:link w:val="ColorfulList-Accent1Char"/>
    <w:qFormat/>
    <w:rsid w:val="00C6007A"/>
    <w:pPr>
      <w:ind w:left="708"/>
    </w:pPr>
    <w:rPr>
      <w:rFonts w:eastAsia="Calibri"/>
      <w:sz w:val="24"/>
      <w:szCs w:val="24"/>
    </w:rPr>
  </w:style>
  <w:style w:type="character" w:customStyle="1" w:styleId="ColorfulList-Accent1Char">
    <w:name w:val="Colorful List - Accent 1 Char"/>
    <w:link w:val="ColorfulList-Accent11"/>
    <w:locked/>
    <w:rsid w:val="00C6007A"/>
    <w:rPr>
      <w:rFonts w:eastAsia="Calibri"/>
      <w:sz w:val="24"/>
      <w:szCs w:val="24"/>
      <w:lang w:val="cs-CZ" w:eastAsia="cs-CZ" w:bidi="ar-SA"/>
    </w:rPr>
  </w:style>
  <w:style w:type="character" w:customStyle="1" w:styleId="UStyl2Char">
    <w:name w:val="U_Styl2 Char"/>
    <w:link w:val="UStyl2"/>
    <w:locked/>
    <w:rsid w:val="00C37A32"/>
    <w:rPr>
      <w:rFonts w:eastAsia="Calibri"/>
      <w:b/>
      <w:bCs/>
      <w:sz w:val="40"/>
      <w:szCs w:val="40"/>
      <w:lang w:val="x-none" w:eastAsia="x-none"/>
    </w:rPr>
  </w:style>
  <w:style w:type="paragraph" w:customStyle="1" w:styleId="UOdr2">
    <w:name w:val="U_Odr2"/>
    <w:basedOn w:val="Normln"/>
    <w:rsid w:val="00C37A32"/>
    <w:pPr>
      <w:numPr>
        <w:numId w:val="7"/>
      </w:numPr>
      <w:jc w:val="both"/>
    </w:pPr>
    <w:rPr>
      <w:rFonts w:eastAsia="Calibri"/>
      <w:sz w:val="24"/>
      <w:szCs w:val="24"/>
    </w:rPr>
  </w:style>
  <w:style w:type="character" w:styleId="Sledovanodkaz">
    <w:name w:val="FollowedHyperlink"/>
    <w:rsid w:val="007B5D6D"/>
    <w:rPr>
      <w:color w:val="800080"/>
      <w:u w:val="single"/>
    </w:rPr>
  </w:style>
  <w:style w:type="paragraph" w:customStyle="1" w:styleId="Odstavecseseznamem1">
    <w:name w:val="Odstavec se seznamem1"/>
    <w:basedOn w:val="Normln"/>
    <w:uiPriority w:val="34"/>
    <w:qFormat/>
    <w:rsid w:val="00264B7C"/>
    <w:pPr>
      <w:spacing w:after="200" w:line="276" w:lineRule="auto"/>
      <w:ind w:left="720"/>
      <w:contextualSpacing/>
    </w:pPr>
    <w:rPr>
      <w:rFonts w:ascii="Palatino Linotype" w:eastAsia="Calibri" w:hAnsi="Palatino Linotype"/>
      <w:sz w:val="22"/>
      <w:szCs w:val="22"/>
      <w:lang w:eastAsia="en-US"/>
    </w:rPr>
  </w:style>
  <w:style w:type="paragraph" w:styleId="Zkladntextodsazen3">
    <w:name w:val="Body Text Indent 3"/>
    <w:basedOn w:val="Normln"/>
    <w:link w:val="Zkladntextodsazen3Char"/>
    <w:uiPriority w:val="99"/>
    <w:rsid w:val="008972F2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Zkladntextodsazen3Char">
    <w:name w:val="Základní text odsazený 3 Char"/>
    <w:link w:val="Zkladntextodsazen3"/>
    <w:uiPriority w:val="99"/>
    <w:rsid w:val="008972F2"/>
    <w:rPr>
      <w:sz w:val="16"/>
      <w:szCs w:val="16"/>
    </w:rPr>
  </w:style>
  <w:style w:type="character" w:customStyle="1" w:styleId="ProsttextChar">
    <w:name w:val="Prostý text Char"/>
    <w:link w:val="Prosttext"/>
    <w:uiPriority w:val="99"/>
    <w:rsid w:val="00D809C3"/>
    <w:rPr>
      <w:rFonts w:ascii="Courier New" w:hAnsi="Courier New" w:cs="Courier New"/>
    </w:rPr>
  </w:style>
  <w:style w:type="table" w:styleId="Mkatabulky">
    <w:name w:val="Table Grid"/>
    <w:basedOn w:val="Normlntabulka"/>
    <w:rsid w:val="00F87A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komenteChar">
    <w:name w:val="Text komentáře Char"/>
    <w:link w:val="Textkomente"/>
    <w:rsid w:val="00A346E9"/>
  </w:style>
  <w:style w:type="paragraph" w:styleId="Podtitul">
    <w:name w:val="Subtitle"/>
    <w:basedOn w:val="Normln"/>
    <w:qFormat/>
    <w:rsid w:val="00CD5BE4"/>
    <w:pPr>
      <w:jc w:val="center"/>
    </w:pPr>
    <w:rPr>
      <w:rFonts w:ascii="Book Antiqua" w:hAnsi="Book Antiqua" w:cs="Courier New"/>
      <w:b/>
      <w:bCs/>
      <w:sz w:val="48"/>
    </w:rPr>
  </w:style>
  <w:style w:type="paragraph" w:customStyle="1" w:styleId="Barevnstnovnzvraznn11">
    <w:name w:val="Barevné stínování – zvýraznění 11"/>
    <w:hidden/>
    <w:uiPriority w:val="99"/>
    <w:semiHidden/>
    <w:rsid w:val="001D01D0"/>
  </w:style>
  <w:style w:type="paragraph" w:customStyle="1" w:styleId="Barevnseznamzvraznn11">
    <w:name w:val="Barevný seznam – zvýraznění 11"/>
    <w:basedOn w:val="Normln"/>
    <w:uiPriority w:val="34"/>
    <w:qFormat/>
    <w:rsid w:val="00FE40CA"/>
    <w:pPr>
      <w:ind w:left="720"/>
      <w:contextualSpacing/>
    </w:pPr>
  </w:style>
  <w:style w:type="paragraph" w:customStyle="1" w:styleId="vty">
    <w:name w:val="věty"/>
    <w:basedOn w:val="Normln"/>
    <w:rsid w:val="0016029A"/>
    <w:pPr>
      <w:numPr>
        <w:ilvl w:val="1"/>
        <w:numId w:val="8"/>
      </w:numPr>
    </w:pPr>
    <w:rPr>
      <w:sz w:val="24"/>
      <w:szCs w:val="24"/>
    </w:rPr>
  </w:style>
  <w:style w:type="paragraph" w:customStyle="1" w:styleId="Normln11">
    <w:name w:val="Normální 11"/>
    <w:basedOn w:val="Normln"/>
    <w:rsid w:val="00707022"/>
    <w:rPr>
      <w:rFonts w:ascii="Arial" w:hAnsi="Arial"/>
      <w:sz w:val="22"/>
      <w:szCs w:val="24"/>
    </w:rPr>
  </w:style>
  <w:style w:type="paragraph" w:customStyle="1" w:styleId="ListParagraph1">
    <w:name w:val="List Paragraph1"/>
    <w:basedOn w:val="Normln"/>
    <w:link w:val="ListParagraphChar"/>
    <w:qFormat/>
    <w:rsid w:val="00261E7D"/>
    <w:pPr>
      <w:ind w:left="708"/>
    </w:pPr>
    <w:rPr>
      <w:rFonts w:eastAsia="Calibri"/>
      <w:sz w:val="24"/>
      <w:szCs w:val="24"/>
      <w:lang w:val="x-none" w:eastAsia="x-none"/>
    </w:rPr>
  </w:style>
  <w:style w:type="character" w:customStyle="1" w:styleId="ListParagraphChar">
    <w:name w:val="List Paragraph Char"/>
    <w:link w:val="ListParagraph1"/>
    <w:locked/>
    <w:rsid w:val="00261E7D"/>
    <w:rPr>
      <w:rFonts w:eastAsia="Calibri"/>
      <w:sz w:val="24"/>
      <w:szCs w:val="24"/>
    </w:rPr>
  </w:style>
  <w:style w:type="paragraph" w:styleId="Textpoznpodarou">
    <w:name w:val="footnote text"/>
    <w:basedOn w:val="Normln"/>
    <w:link w:val="TextpoznpodarouChar"/>
    <w:unhideWhenUsed/>
    <w:rsid w:val="00E92CDD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92CDD"/>
    <w:rPr>
      <w:rFonts w:ascii="Calibri" w:eastAsia="Calibri" w:hAnsi="Calibri" w:cs="Times New Roman"/>
      <w:lang w:eastAsia="en-US"/>
    </w:rPr>
  </w:style>
  <w:style w:type="paragraph" w:customStyle="1" w:styleId="xl163">
    <w:name w:val="xl163"/>
    <w:basedOn w:val="Normln"/>
    <w:rsid w:val="00A769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  <w:sz w:val="24"/>
      <w:szCs w:val="24"/>
    </w:rPr>
  </w:style>
  <w:style w:type="character" w:customStyle="1" w:styleId="hword">
    <w:name w:val="h_word"/>
    <w:basedOn w:val="Standardnpsmoodstavce"/>
    <w:rsid w:val="00BC6B02"/>
  </w:style>
  <w:style w:type="paragraph" w:customStyle="1" w:styleId="Default">
    <w:name w:val="Default"/>
    <w:rsid w:val="0053205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Zvraznn">
    <w:name w:val="Emphasis"/>
    <w:uiPriority w:val="20"/>
    <w:qFormat/>
    <w:rsid w:val="00AD54EF"/>
    <w:rPr>
      <w:rFonts w:ascii="Times New Roman" w:hAnsi="Times New Roman" w:cs="Times New Roman" w:hint="default"/>
      <w:i/>
      <w:iCs/>
    </w:rPr>
  </w:style>
  <w:style w:type="character" w:customStyle="1" w:styleId="ZkladntextChar">
    <w:name w:val="Základní text Char"/>
    <w:link w:val="Zkladntext"/>
    <w:rsid w:val="0033488F"/>
    <w:rPr>
      <w:b/>
      <w:bCs/>
      <w:sz w:val="24"/>
      <w:szCs w:val="24"/>
    </w:rPr>
  </w:style>
  <w:style w:type="character" w:customStyle="1" w:styleId="Znakapoznpodarou1">
    <w:name w:val="Značka pozn. pod čarou1"/>
    <w:rsid w:val="00516F9C"/>
    <w:rPr>
      <w:rFonts w:ascii="Times New Roman" w:hAnsi="Times New Roman" w:cs="Times New Roman"/>
      <w:vertAlign w:val="superscript"/>
    </w:rPr>
  </w:style>
  <w:style w:type="paragraph" w:customStyle="1" w:styleId="Textpoznpodarou1">
    <w:name w:val="Text pozn. pod čarou1"/>
    <w:basedOn w:val="Normln"/>
    <w:rsid w:val="00516F9C"/>
    <w:pPr>
      <w:suppressAutoHyphens/>
    </w:pPr>
    <w:rPr>
      <w:rFonts w:eastAsia="Nimbus Sans L" w:cs="Nimbus Sans L"/>
      <w:kern w:val="1"/>
      <w:sz w:val="24"/>
      <w:lang w:eastAsia="hi-IN" w:bidi="hi-IN"/>
    </w:rPr>
  </w:style>
  <w:style w:type="paragraph" w:styleId="Revize">
    <w:name w:val="Revision"/>
    <w:hidden/>
    <w:uiPriority w:val="99"/>
    <w:semiHidden/>
    <w:rsid w:val="000126E1"/>
  </w:style>
  <w:style w:type="numbering" w:customStyle="1" w:styleId="Bullet">
    <w:name w:val="Bullet"/>
    <w:rsid w:val="00433BA7"/>
    <w:pPr>
      <w:numPr>
        <w:numId w:val="10"/>
      </w:numPr>
    </w:pPr>
  </w:style>
  <w:style w:type="paragraph" w:styleId="Odstavecseseznamem">
    <w:name w:val="List Paragraph"/>
    <w:aliases w:val="A-Odrážky1"/>
    <w:basedOn w:val="Normln"/>
    <w:link w:val="OdstavecseseznamemChar"/>
    <w:uiPriority w:val="34"/>
    <w:qFormat/>
    <w:rsid w:val="00E52CF0"/>
    <w:pPr>
      <w:ind w:left="720"/>
      <w:contextualSpacing/>
    </w:pPr>
  </w:style>
  <w:style w:type="paragraph" w:customStyle="1" w:styleId="Normln1">
    <w:name w:val="Normální1"/>
    <w:rsid w:val="00321E29"/>
    <w:rPr>
      <w:rFonts w:eastAsia="ヒラギノ角ゴ Pro W3"/>
      <w:color w:val="000000"/>
      <w:sz w:val="24"/>
    </w:rPr>
  </w:style>
  <w:style w:type="character" w:customStyle="1" w:styleId="OdstavecseseznamemChar">
    <w:name w:val="Odstavec se seznamem Char"/>
    <w:aliases w:val="A-Odrážky1 Char"/>
    <w:link w:val="Odstavecseseznamem"/>
    <w:uiPriority w:val="34"/>
    <w:locked/>
    <w:rsid w:val="00D034C8"/>
  </w:style>
  <w:style w:type="character" w:styleId="Siln">
    <w:name w:val="Strong"/>
    <w:basedOn w:val="Standardnpsmoodstavce"/>
    <w:uiPriority w:val="22"/>
    <w:qFormat/>
    <w:rsid w:val="000A0571"/>
    <w:rPr>
      <w:b/>
      <w:bCs/>
    </w:rPr>
  </w:style>
  <w:style w:type="character" w:customStyle="1" w:styleId="RLTextlnkuslovanChar">
    <w:name w:val="RL Text článku číslovaný Char"/>
    <w:link w:val="RLTextlnkuslovan"/>
    <w:locked/>
    <w:rsid w:val="004F74F2"/>
    <w:rPr>
      <w:rFonts w:ascii="Arial" w:hAnsi="Arial" w:cs="Arial"/>
      <w:sz w:val="24"/>
      <w:szCs w:val="24"/>
      <w:lang w:eastAsia="ar-SA"/>
    </w:rPr>
  </w:style>
  <w:style w:type="paragraph" w:customStyle="1" w:styleId="RLTextlnkuslovan">
    <w:name w:val="RL Text článku číslovaný"/>
    <w:basedOn w:val="Normln"/>
    <w:link w:val="RLTextlnkuslovanChar"/>
    <w:rsid w:val="004F74F2"/>
    <w:pPr>
      <w:numPr>
        <w:ilvl w:val="1"/>
        <w:numId w:val="25"/>
      </w:numPr>
      <w:spacing w:after="120" w:line="280" w:lineRule="exact"/>
      <w:jc w:val="both"/>
    </w:pPr>
    <w:rPr>
      <w:rFonts w:ascii="Arial" w:hAnsi="Arial" w:cs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81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4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26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279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77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438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2326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040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0916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16575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2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3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3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mpsv.ezak.cz/profile_pubdocuments_2.html" TargetMode="Externa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hyperlink" Target="mailto:petra.ingerova@mpsv.cz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11BA4-D250-4E16-B9F0-7C7763C5E6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2AE6032-74AD-4F09-9B90-2FB6540F8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2233</Words>
  <Characters>13178</Characters>
  <Application>Microsoft Office Word</Application>
  <DocSecurity>0</DocSecurity>
  <Lines>109</Lines>
  <Paragraphs>30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15381</CharactersWithSpaces>
  <SharedDoc>false</SharedDoc>
  <HLinks>
    <vt:vector size="12" baseType="variant">
      <vt:variant>
        <vt:i4>1441812</vt:i4>
      </vt:variant>
      <vt:variant>
        <vt:i4>3</vt:i4>
      </vt:variant>
      <vt:variant>
        <vt:i4>0</vt:i4>
      </vt:variant>
      <vt:variant>
        <vt:i4>5</vt:i4>
      </vt:variant>
      <vt:variant>
        <vt:lpwstr>http://www.esfcr.cz/</vt:lpwstr>
      </vt:variant>
      <vt:variant>
        <vt:lpwstr/>
      </vt:variant>
      <vt:variant>
        <vt:i4>1441812</vt:i4>
      </vt:variant>
      <vt:variant>
        <vt:i4>0</vt:i4>
      </vt:variant>
      <vt:variant>
        <vt:i4>0</vt:i4>
      </vt:variant>
      <vt:variant>
        <vt:i4>5</vt:i4>
      </vt:variant>
      <vt:variant>
        <vt:lpwstr>http://www.esfcr.cz/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Ingerová Petra Bc. (MPSV)</dc:creator>
  <cp:lastModifiedBy>Silvestrová Barbora</cp:lastModifiedBy>
  <cp:revision>2</cp:revision>
  <cp:lastPrinted>2016-10-25T06:27:00Z</cp:lastPrinted>
  <dcterms:created xsi:type="dcterms:W3CDTF">2016-10-25T06:53:00Z</dcterms:created>
  <dcterms:modified xsi:type="dcterms:W3CDTF">2016-10-25T06:53:00Z</dcterms:modified>
</cp:coreProperties>
</file>